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AB9" w14:textId="5277CA5A" w:rsidR="0056763E" w:rsidRP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spacing w:before="3360"/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2E7D5993" w:rsid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>ouncil Meetings held during 20</w:t>
      </w:r>
      <w:r w:rsidR="00A6472C">
        <w:rPr>
          <w:rFonts w:cs="Arial"/>
          <w:color w:val="1F497D" w:themeColor="text2"/>
          <w:sz w:val="100"/>
          <w:szCs w:val="100"/>
        </w:rPr>
        <w:t>2</w:t>
      </w:r>
      <w:r w:rsidR="0068798F">
        <w:rPr>
          <w:rFonts w:cs="Arial"/>
          <w:color w:val="1F497D" w:themeColor="text2"/>
          <w:sz w:val="100"/>
          <w:szCs w:val="100"/>
        </w:rPr>
        <w:t>1</w:t>
      </w:r>
    </w:p>
    <w:p w14:paraId="644C7359" w14:textId="2BB75177" w:rsidR="006C245B" w:rsidRDefault="006C245B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11899112" w14:textId="10977375" w:rsidR="004046C0" w:rsidRPr="00044F59" w:rsidRDefault="004046C0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lastRenderedPageBreak/>
        <w:t>Special Meeting of Council</w:t>
      </w:r>
    </w:p>
    <w:p w14:paraId="5CAFB9A5" w14:textId="09014660" w:rsidR="0068798F" w:rsidRDefault="00A6472C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 xml:space="preserve"> January 202</w:t>
      </w:r>
      <w:r w:rsidR="0068798F">
        <w:rPr>
          <w:rFonts w:cs="Arial"/>
          <w:b/>
          <w:szCs w:val="24"/>
        </w:rPr>
        <w:t>1</w:t>
      </w:r>
    </w:p>
    <w:p w14:paraId="190A3A76" w14:textId="77777777" w:rsidR="0068798F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</w:p>
    <w:p w14:paraId="15344067" w14:textId="10F596A3" w:rsidR="004046C0" w:rsidRDefault="004046C0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>Table of Contents</w:t>
      </w:r>
    </w:p>
    <w:p w14:paraId="6D4992D5" w14:textId="4874D264" w:rsidR="0068798F" w:rsidRDefault="00FF72B3">
      <w:pPr>
        <w:jc w:val="left"/>
        <w:rPr>
          <w:rFonts w:cs="Arial"/>
          <w:b/>
          <w:szCs w:val="24"/>
        </w:rPr>
      </w:pPr>
      <w:r w:rsidRPr="00FF72B3">
        <w:rPr>
          <w:noProof/>
        </w:rPr>
        <w:drawing>
          <wp:anchor distT="0" distB="0" distL="114300" distR="114300" simplePos="0" relativeHeight="251658240" behindDoc="1" locked="0" layoutInCell="1" allowOverlap="1" wp14:anchorId="473D19D8" wp14:editId="463D4005">
            <wp:simplePos x="0" y="0"/>
            <wp:positionH relativeFrom="column">
              <wp:posOffset>562187</wp:posOffset>
            </wp:positionH>
            <wp:positionV relativeFrom="paragraph">
              <wp:posOffset>128270</wp:posOffset>
            </wp:positionV>
            <wp:extent cx="4361237" cy="4343400"/>
            <wp:effectExtent l="0" t="0" r="1270" b="0"/>
            <wp:wrapTight wrapText="bothSides">
              <wp:wrapPolygon edited="0">
                <wp:start x="0" y="0"/>
                <wp:lineTo x="0" y="4832"/>
                <wp:lineTo x="2736" y="6158"/>
                <wp:lineTo x="2736" y="7674"/>
                <wp:lineTo x="0" y="7863"/>
                <wp:lineTo x="0" y="9000"/>
                <wp:lineTo x="2736" y="9284"/>
                <wp:lineTo x="2831" y="10705"/>
                <wp:lineTo x="0" y="10895"/>
                <wp:lineTo x="0" y="12032"/>
                <wp:lineTo x="2736" y="12316"/>
                <wp:lineTo x="2736" y="13737"/>
                <wp:lineTo x="0" y="15158"/>
                <wp:lineTo x="0" y="17053"/>
                <wp:lineTo x="2736" y="18284"/>
                <wp:lineTo x="2736" y="19800"/>
                <wp:lineTo x="0" y="20084"/>
                <wp:lineTo x="0" y="20747"/>
                <wp:lineTo x="21418" y="20747"/>
                <wp:lineTo x="21512" y="19516"/>
                <wp:lineTo x="19059" y="18284"/>
                <wp:lineTo x="18681" y="16768"/>
                <wp:lineTo x="21323" y="16200"/>
                <wp:lineTo x="21323" y="15821"/>
                <wp:lineTo x="18964" y="15253"/>
                <wp:lineTo x="21323" y="14779"/>
                <wp:lineTo x="21323" y="14021"/>
                <wp:lineTo x="18587" y="13737"/>
                <wp:lineTo x="19531" y="13358"/>
                <wp:lineTo x="18681" y="12221"/>
                <wp:lineTo x="21323" y="12032"/>
                <wp:lineTo x="21323" y="10800"/>
                <wp:lineTo x="19248" y="10705"/>
                <wp:lineTo x="19342" y="9284"/>
                <wp:lineTo x="16606" y="9189"/>
                <wp:lineTo x="21418" y="8337"/>
                <wp:lineTo x="21512" y="7389"/>
                <wp:lineTo x="19436" y="6158"/>
                <wp:lineTo x="19248" y="4642"/>
                <wp:lineTo x="20474" y="4642"/>
                <wp:lineTo x="21512" y="3979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3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8F">
        <w:rPr>
          <w:rFonts w:cs="Arial"/>
          <w:b/>
          <w:szCs w:val="24"/>
        </w:rPr>
        <w:br w:type="page"/>
      </w:r>
    </w:p>
    <w:p w14:paraId="32BD1A6C" w14:textId="0592D6DD" w:rsidR="006C245B" w:rsidRPr="006C245B" w:rsidRDefault="00965D93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Ordinar</w:t>
      </w:r>
      <w:r w:rsidR="006C245B" w:rsidRPr="006C245B">
        <w:rPr>
          <w:rFonts w:cs="Arial"/>
          <w:b/>
          <w:szCs w:val="24"/>
        </w:rPr>
        <w:t>y Meeting of Council</w:t>
      </w:r>
    </w:p>
    <w:p w14:paraId="56C42C93" w14:textId="4ADDE541" w:rsidR="006C245B" w:rsidRPr="006C245B" w:rsidRDefault="0068798F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</w:t>
      </w:r>
      <w:r w:rsidR="00965D93">
        <w:rPr>
          <w:rFonts w:cs="Arial"/>
          <w:b/>
          <w:szCs w:val="24"/>
        </w:rPr>
        <w:t xml:space="preserve"> February 20</w:t>
      </w:r>
      <w:r w:rsidR="00A6472C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1</w:t>
      </w:r>
    </w:p>
    <w:p w14:paraId="419D9B0C" w14:textId="6D4C583C" w:rsidR="006C245B" w:rsidRDefault="006C245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3601008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Declaration of Opening ................................................................................... 5</w:t>
      </w:r>
    </w:p>
    <w:p w14:paraId="5F7EF6B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Present and Apologies and Leave of Absence (Previously Approved) ........... 5</w:t>
      </w:r>
    </w:p>
    <w:p w14:paraId="24CBADF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1. Public Question Time ..................................................................... 6</w:t>
      </w:r>
    </w:p>
    <w:p w14:paraId="34DE7EC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2. Addresses by Members of the Public ............................................. 6</w:t>
      </w:r>
    </w:p>
    <w:p w14:paraId="56B2772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3. Requests for Leave of Absence ..................................................... 7</w:t>
      </w:r>
    </w:p>
    <w:p w14:paraId="1791EB5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4. Petitions ......................................................................................... 7</w:t>
      </w:r>
    </w:p>
    <w:p w14:paraId="53FEFA3E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4.1 Mr Robert Adam, 14 Stanley Street, Nedlands – Traffic</w:t>
      </w:r>
    </w:p>
    <w:p w14:paraId="77D303D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Management in Stanley Street &amp; Adjacent Streets ........................ 7</w:t>
      </w:r>
    </w:p>
    <w:p w14:paraId="7547882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5. Disclosures of Financial / Proximity Interest ................................... 8</w:t>
      </w:r>
    </w:p>
    <w:p w14:paraId="5440195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5.1 Councillor Hodsdon – 14.4 – Councillor Smyth - Councillor</w:t>
      </w:r>
    </w:p>
    <w:p w14:paraId="3A19D7B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Smyth – Dust Control ..................................................................... 8</w:t>
      </w:r>
    </w:p>
    <w:p w14:paraId="0C75FDB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5.2 Councillor Hodsdon – 14.5 – Councillor Smyth - Public</w:t>
      </w:r>
    </w:p>
    <w:p w14:paraId="25926A8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Road Connecting John 23rd Ave with Brockway Road .................. 8</w:t>
      </w:r>
    </w:p>
    <w:p w14:paraId="7D0EC21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 Disclosures of Interests Affecting Impartiality ................................. 8</w:t>
      </w:r>
    </w:p>
    <w:p w14:paraId="3A38096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6.1 Councillor Senathirajah – CPS04.21 - Review of Point</w:t>
      </w:r>
    </w:p>
    <w:p w14:paraId="12CC83D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Resolution Child Care Centre Update ............................................ 8</w:t>
      </w:r>
    </w:p>
    <w:p w14:paraId="4AE9978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6.2 Councillor Smyth – 14.7 - Councillor Mangano – Legal</w:t>
      </w:r>
    </w:p>
    <w:p w14:paraId="7E67157E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Advice – Supreme Court Challenge to JDAP Approval –</w:t>
      </w:r>
    </w:p>
    <w:p w14:paraId="53B081D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97-105 Stirling Highway, Nedlands ................................................ 9</w:t>
      </w:r>
    </w:p>
    <w:p w14:paraId="3572646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6.3 Councillor Bennett – 14.7 - Councillor Mangano – Legal</w:t>
      </w:r>
    </w:p>
    <w:p w14:paraId="0083C0C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Advice – Supreme Court Challenge to JDAP Approval –</w:t>
      </w:r>
    </w:p>
    <w:p w14:paraId="5988677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97-105 Stirling Highway, Nedlands ................................................ 9</w:t>
      </w:r>
    </w:p>
    <w:p w14:paraId="60F5344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6.4 Councillor Bennett – 17.1 - Council Risk and Reporting ................ 9</w:t>
      </w:r>
    </w:p>
    <w:p w14:paraId="39E2EE5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6.5 Councillor Mangano – 17.1 – Council Risk &amp; Reporting............... 10</w:t>
      </w:r>
    </w:p>
    <w:p w14:paraId="51DD7C8E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6.6 Councillor Coghlan – 17.1 – Council Risk &amp; Reporting ................ 10</w:t>
      </w:r>
    </w:p>
    <w:p w14:paraId="3900395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6.7 Councillor Hodsdon – 17.1 – Council Risk &amp; Reporting ............... 10</w:t>
      </w:r>
    </w:p>
    <w:p w14:paraId="58A48BB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6.8 Councillor Smyth – 17.1 – Council Risk &amp; Reporting ................... 10</w:t>
      </w:r>
    </w:p>
    <w:p w14:paraId="3B907512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6.9 Councillor Senathirajah – 17.1 – Council Risk &amp; Reporting ......... 10</w:t>
      </w:r>
    </w:p>
    <w:p w14:paraId="2FE816F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6.10 Councillor Horley – 17.1 – Council Risk &amp; Reporting ................... 11</w:t>
      </w:r>
    </w:p>
    <w:p w14:paraId="75C6035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6.11 Deputy Mayor McManus – 17.1 – Council Risk &amp; Reporting ........ 11</w:t>
      </w:r>
    </w:p>
    <w:p w14:paraId="487B9D0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7. Declarations by Members That They Have Not Given Due</w:t>
      </w:r>
    </w:p>
    <w:p w14:paraId="4944608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Consideration to Papers ............................................................... 11</w:t>
      </w:r>
    </w:p>
    <w:p w14:paraId="5F37D0F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 Confirmation of Minutes ............................................................... 12</w:t>
      </w:r>
    </w:p>
    <w:p w14:paraId="7B5971B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8.1 Ordinary Council Meeting 15 December 2020 ............................. 12</w:t>
      </w:r>
    </w:p>
    <w:p w14:paraId="316C8AB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8.2 Special Council Meeting 27 January 2021 ................................... 12</w:t>
      </w:r>
    </w:p>
    <w:p w14:paraId="2C11830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8.3 Special Council Meeting 2 February 2021 ................................... 12</w:t>
      </w:r>
    </w:p>
    <w:p w14:paraId="36DCEF3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8.4 Special Council Meeting 9 February 2021 ................................... 12</w:t>
      </w:r>
    </w:p>
    <w:p w14:paraId="54D145D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8.5 Special Council Meeting 11 February 2021 ................................. 12</w:t>
      </w:r>
    </w:p>
    <w:p w14:paraId="7B70A8BC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9. Announcements of the Presiding Member without</w:t>
      </w:r>
    </w:p>
    <w:p w14:paraId="2C06228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discussion .................................................................................... 13</w:t>
      </w:r>
    </w:p>
    <w:p w14:paraId="0267034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10. </w:t>
      </w:r>
      <w:proofErr w:type="gramStart"/>
      <w:r>
        <w:rPr>
          <w:rFonts w:ascii="ArialMT" w:hAnsi="ArialMT" w:cs="ArialMT"/>
          <w:szCs w:val="24"/>
          <w:lang w:val="en-AU" w:eastAsia="en-GB"/>
        </w:rPr>
        <w:t>Members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announcements without discussion .............................. 14</w:t>
      </w:r>
    </w:p>
    <w:p w14:paraId="44F5DF7C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10.1 Councillor McManus ..................................................................... 14</w:t>
      </w:r>
    </w:p>
    <w:p w14:paraId="278B7B5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10.1 Councillor Smyth .......................................................................... 15</w:t>
      </w:r>
    </w:p>
    <w:p w14:paraId="2D0729D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11. Matters for Which the Meeting May Be Closed ............................ 17</w:t>
      </w:r>
    </w:p>
    <w:p w14:paraId="06DD25A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 Divisional reports and minutes of Council committees and</w:t>
      </w:r>
    </w:p>
    <w:p w14:paraId="6CF9430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administrative liaison working groups ........................................... 18</w:t>
      </w:r>
    </w:p>
    <w:p w14:paraId="318CCCC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12.1 Minutes of Council Committees ................................................... 18</w:t>
      </w:r>
    </w:p>
    <w:p w14:paraId="01984CA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 Council Policy Reviews ................................................................ 20</w:t>
      </w:r>
    </w:p>
    <w:p w14:paraId="4AC1672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  <w:lang w:val="en-AU" w:eastAsia="en-GB"/>
        </w:rPr>
      </w:pPr>
      <w:r>
        <w:rPr>
          <w:rFonts w:ascii="ArialMT" w:hAnsi="ArialMT" w:cs="ArialMT"/>
          <w:sz w:val="22"/>
          <w:szCs w:val="22"/>
          <w:lang w:val="en-AU" w:eastAsia="en-GB"/>
        </w:rPr>
        <w:t>3</w:t>
      </w:r>
    </w:p>
    <w:p w14:paraId="789F1DC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14.7 Councillor Mangano – Legal Advice – Supreme Court</w:t>
      </w:r>
    </w:p>
    <w:p w14:paraId="0B45719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Challenge to JDAP Approval – 97-105 Stirling Highway,</w:t>
      </w:r>
    </w:p>
    <w:p w14:paraId="0222BCA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Nedlands ...................................................................................... 28</w:t>
      </w:r>
    </w:p>
    <w:p w14:paraId="09ABA7D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14.6 Councillor Wetherall – Recission Motion – 28 Beatrice</w:t>
      </w:r>
    </w:p>
    <w:p w14:paraId="19518DF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Road, Dalkeith Retrospective Amendment .................................. 31</w:t>
      </w:r>
    </w:p>
    <w:p w14:paraId="68BF0392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12.2 Planning &amp; Development Report No’s PD01.21 to PD04.21</w:t>
      </w:r>
    </w:p>
    <w:p w14:paraId="02F8EF5E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(</w:t>
      </w:r>
      <w:proofErr w:type="gramStart"/>
      <w:r>
        <w:rPr>
          <w:rFonts w:ascii="ArialMT" w:hAnsi="ArialMT" w:cs="ArialMT"/>
          <w:szCs w:val="24"/>
          <w:lang w:val="en-AU" w:eastAsia="en-GB"/>
        </w:rPr>
        <w:t>copy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attached) ............................................................................ 37</w:t>
      </w:r>
    </w:p>
    <w:p w14:paraId="2303938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PD01.21 Strategic Planning Framework - Gaps Analysis ........................... 37</w:t>
      </w:r>
    </w:p>
    <w:p w14:paraId="5B40A772" w14:textId="42158CAC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PD02.21 Establishment of a Design Review Panel, Final Adoption of</w:t>
      </w:r>
    </w:p>
    <w:p w14:paraId="5A64B0B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the Design Review Panel Local Planning Policy and</w:t>
      </w:r>
    </w:p>
    <w:p w14:paraId="63DCDA7C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Appointment of Panel Members ................................................... 41</w:t>
      </w:r>
    </w:p>
    <w:p w14:paraId="2AB6BE1C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PD03.21 Local Planning Policy, Primary Controls and Community</w:t>
      </w:r>
    </w:p>
    <w:p w14:paraId="3FA803B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Benefits for Apartment Developments .......................................... 43</w:t>
      </w:r>
    </w:p>
    <w:p w14:paraId="2BA2C77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PD04.21 Broadway, Nedlands Town </w:t>
      </w:r>
      <w:proofErr w:type="gramStart"/>
      <w:r>
        <w:rPr>
          <w:rFonts w:ascii="ArialMT" w:hAnsi="ArialMT" w:cs="ArialMT"/>
          <w:szCs w:val="24"/>
          <w:lang w:val="en-AU" w:eastAsia="en-GB"/>
        </w:rPr>
        <w:t>Centre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and Waratah Village</w:t>
      </w:r>
    </w:p>
    <w:p w14:paraId="1ECAE71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Context and Character Local Planning Policies ........................... 45</w:t>
      </w:r>
    </w:p>
    <w:p w14:paraId="691116EE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12.3 Technical Services Report No’s TS01.21 to TS02.21 (copy</w:t>
      </w:r>
    </w:p>
    <w:p w14:paraId="4FA988A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attached) ...................................................................................... 47</w:t>
      </w:r>
    </w:p>
    <w:p w14:paraId="35ECEAA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TS01.21 Integrated Transport Strategy and Precinct Plan Transport</w:t>
      </w:r>
    </w:p>
    <w:p w14:paraId="5CF2DD0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Impact Assessments – Budget Request ...................................... 47</w:t>
      </w:r>
    </w:p>
    <w:p w14:paraId="6C16905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TS02.21 Railway Road / Aberdare Road Intersection Upgrade.................. 49</w:t>
      </w:r>
    </w:p>
    <w:p w14:paraId="38AC2CE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12.4 Community &amp; Organisational Development Report No’s</w:t>
      </w:r>
    </w:p>
    <w:p w14:paraId="4044595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CM01.21 (copy attached) ............................................................. 51</w:t>
      </w:r>
    </w:p>
    <w:p w14:paraId="19241EE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CM01.21 Nedlands Playgroup Requests Fee Waiver or Reduction ............ 51</w:t>
      </w:r>
    </w:p>
    <w:p w14:paraId="19C20B3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12.5 Corporate &amp; Strategy Report No’s CPS01.21 to CPS04.21</w:t>
      </w:r>
    </w:p>
    <w:p w14:paraId="4433FBA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(</w:t>
      </w:r>
      <w:proofErr w:type="gramStart"/>
      <w:r>
        <w:rPr>
          <w:rFonts w:ascii="ArialMT" w:hAnsi="ArialMT" w:cs="ArialMT"/>
          <w:szCs w:val="24"/>
          <w:lang w:val="en-AU" w:eastAsia="en-GB"/>
        </w:rPr>
        <w:t>copy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attached) ............................................................................ 53</w:t>
      </w:r>
    </w:p>
    <w:p w14:paraId="194A90B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CPS01.21 List of Accounts Paid – November and December 2020 .............. 53</w:t>
      </w:r>
    </w:p>
    <w:p w14:paraId="5C9D60F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CPS02.21 Alteration of Permitted Use – Sublease to Sand Volley</w:t>
      </w:r>
    </w:p>
    <w:p w14:paraId="1C9CCF7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Australia Pty Ltd ........................................................................... 54</w:t>
      </w:r>
    </w:p>
    <w:p w14:paraId="46CF36B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CPS03.21 New Lease to Allen Park Tennis Club .......................................... 56</w:t>
      </w:r>
    </w:p>
    <w:p w14:paraId="1672A5F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CPS04.21 Review of Point Resolution Child Care Centre Update ................ 57</w:t>
      </w:r>
    </w:p>
    <w:p w14:paraId="47565B0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 Reports by the Chief Executive Officer ........................................ 61</w:t>
      </w:r>
    </w:p>
    <w:p w14:paraId="56F0363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 Council Policy Reviews ................................................................ 61</w:t>
      </w:r>
    </w:p>
    <w:p w14:paraId="585D188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13.2 Common Seal Register Report – December 2020 &amp;</w:t>
      </w:r>
    </w:p>
    <w:p w14:paraId="0681C0A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January 2021 ............................................................................... 62</w:t>
      </w:r>
    </w:p>
    <w:p w14:paraId="3AC81AC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13.3 List of Delegated Authorities – December 2020 &amp; January</w:t>
      </w:r>
    </w:p>
    <w:p w14:paraId="29B773B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2021 ............................................................................................. 63</w:t>
      </w:r>
    </w:p>
    <w:p w14:paraId="7DE0361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13.4 Monthly Financial Report – December 2020 ................................ 84</w:t>
      </w:r>
    </w:p>
    <w:p w14:paraId="1D88B43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13.5 Monthly Investment Report – December 2020 ............................. 90</w:t>
      </w:r>
    </w:p>
    <w:p w14:paraId="2075F54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13.6 Monthly Financial Report – January 2021 .................................... 93</w:t>
      </w:r>
    </w:p>
    <w:p w14:paraId="684E613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13.7 Monthly Investment Report – January 2021 ................................. 99</w:t>
      </w:r>
    </w:p>
    <w:p w14:paraId="21F4EB2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13.8 Code of Conduct for Council Members, Committee</w:t>
      </w:r>
    </w:p>
    <w:p w14:paraId="4BED0A8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Members and Candidates .......................................................... 102</w:t>
      </w:r>
    </w:p>
    <w:p w14:paraId="5FB9F06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13.9 Senior Appointments .................................................................. 108</w:t>
      </w:r>
    </w:p>
    <w:p w14:paraId="7B496A7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13.10 Engagement Contract Investigation Findings ............................. 114</w:t>
      </w:r>
    </w:p>
    <w:p w14:paraId="4A85AA5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13.11 Scheme Amendment No. 11 – Residential Aged Care</w:t>
      </w:r>
    </w:p>
    <w:p w14:paraId="04E4F9D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Facilities ..................................................................................... 118</w:t>
      </w:r>
    </w:p>
    <w:p w14:paraId="5F50867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13.12 Scheme Amendment No. 16 – Fast Food Outlets Use</w:t>
      </w:r>
    </w:p>
    <w:p w14:paraId="2F435E4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Permissibility .............................................................................. 130</w:t>
      </w:r>
    </w:p>
    <w:p w14:paraId="46844B2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13.13 Dalkeith Road to Stanley Street Laneway .................................. 140</w:t>
      </w:r>
    </w:p>
    <w:p w14:paraId="5C438841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Present and Apologies and Leave of Absence (Previously Approved) ....... 156</w:t>
      </w:r>
    </w:p>
    <w:p w14:paraId="25CF203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  <w:lang w:val="en-AU" w:eastAsia="en-GB"/>
        </w:rPr>
      </w:pPr>
      <w:r>
        <w:rPr>
          <w:rFonts w:ascii="ArialMT" w:hAnsi="ArialMT" w:cs="ArialMT"/>
          <w:sz w:val="22"/>
          <w:szCs w:val="22"/>
          <w:lang w:val="en-AU" w:eastAsia="en-GB"/>
        </w:rPr>
        <w:t>4</w:t>
      </w:r>
    </w:p>
    <w:p w14:paraId="1612FE4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13.14 Local Planning Scheme No. 3 - Local Planning Policy –</w:t>
      </w:r>
    </w:p>
    <w:p w14:paraId="71B2852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Fast Food Outlets (Drive-Through) ............................................ 157</w:t>
      </w:r>
    </w:p>
    <w:p w14:paraId="68ABC17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 Elected Members Notices of Motions of Which Previous</w:t>
      </w:r>
    </w:p>
    <w:p w14:paraId="202A2CB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Notice Has Been Given .............................................................. 166</w:t>
      </w:r>
    </w:p>
    <w:p w14:paraId="0D02B962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14.1 Mayor de Lacy – Street Tree Council Policy .............................. 166</w:t>
      </w:r>
    </w:p>
    <w:p w14:paraId="3C8EA7F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14.2 Councillor Senathirajah – Leaked Confidential Information ........ 169</w:t>
      </w:r>
    </w:p>
    <w:p w14:paraId="47CE6D8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14.3 Councillor Smyth – Care and Management Program for the</w:t>
      </w:r>
    </w:p>
    <w:p w14:paraId="554C6966" w14:textId="444D710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        </w:t>
      </w:r>
      <w:proofErr w:type="spellStart"/>
      <w:r>
        <w:rPr>
          <w:rFonts w:ascii="ArialMT" w:hAnsi="ArialMT" w:cs="ArialMT"/>
          <w:szCs w:val="24"/>
          <w:lang w:val="en-AU" w:eastAsia="en-GB"/>
        </w:rPr>
        <w:t>Marlows</w:t>
      </w:r>
      <w:proofErr w:type="spellEnd"/>
      <w:r>
        <w:rPr>
          <w:rFonts w:ascii="ArialMT" w:hAnsi="ArialMT" w:cs="ArialMT"/>
          <w:szCs w:val="24"/>
          <w:lang w:val="en-AU" w:eastAsia="en-GB"/>
        </w:rPr>
        <w:t xml:space="preserve"> Park ............................................................................. 171</w:t>
      </w:r>
    </w:p>
    <w:p w14:paraId="6F743EFA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14.4 Councillor Smyth – Dust Control ................................................ 174</w:t>
      </w:r>
    </w:p>
    <w:p w14:paraId="59A0DD4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14.5 Councillor Smyth – Public Road Connecting John 23</w:t>
      </w:r>
      <w:r>
        <w:rPr>
          <w:rFonts w:ascii="ArialMT" w:hAnsi="ArialMT" w:cs="ArialMT"/>
          <w:sz w:val="16"/>
          <w:szCs w:val="16"/>
          <w:lang w:val="en-AU" w:eastAsia="en-GB"/>
        </w:rPr>
        <w:t xml:space="preserve">rd </w:t>
      </w:r>
      <w:r>
        <w:rPr>
          <w:rFonts w:ascii="ArialMT" w:hAnsi="ArialMT" w:cs="ArialMT"/>
          <w:szCs w:val="24"/>
          <w:lang w:val="en-AU" w:eastAsia="en-GB"/>
        </w:rPr>
        <w:t>Ave</w:t>
      </w:r>
    </w:p>
    <w:p w14:paraId="0B54D7C4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with Brockway Road ................................................................... 180</w:t>
      </w:r>
    </w:p>
    <w:p w14:paraId="50E622D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14.6 Councillor Wetherall – Recission Motion – 28 Beatrice</w:t>
      </w:r>
    </w:p>
    <w:p w14:paraId="27D270A3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Road, Dalkeith Retrospective Amendment ................................ 182</w:t>
      </w:r>
    </w:p>
    <w:p w14:paraId="4F37E658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14.7 Councillor Mangano – Legal Advice – Supreme Court</w:t>
      </w:r>
    </w:p>
    <w:p w14:paraId="2E8CA29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Challenge to JDAP Approval – 97-105 Stirling Highway,</w:t>
      </w:r>
    </w:p>
    <w:p w14:paraId="64469F3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Nedlands .................................................................................... 182</w:t>
      </w:r>
    </w:p>
    <w:p w14:paraId="045821A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14.8 Councillor Coghlan – Amendment to Local Planning Policy</w:t>
      </w:r>
    </w:p>
    <w:p w14:paraId="441007D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– Residential Aged Care Facility ................................................ 183</w:t>
      </w:r>
    </w:p>
    <w:p w14:paraId="3609ACD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15 Elected members notices of motion given at the meeting for</w:t>
      </w:r>
    </w:p>
    <w:p w14:paraId="2C38262C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consideration at the following ordinary meeting on 23</w:t>
      </w:r>
    </w:p>
    <w:p w14:paraId="011D21B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March 2021 ................................................................................ 185</w:t>
      </w:r>
    </w:p>
    <w:p w14:paraId="55A2C750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15.1 Councillor Bennett - Cruikshank Reserve Verge</w:t>
      </w:r>
    </w:p>
    <w:p w14:paraId="60C5287F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Restoration ................................................................................. 185</w:t>
      </w:r>
    </w:p>
    <w:p w14:paraId="06AF6CAD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15.2 Councillor Poliwka – Street Tree Council Policy ........................ 186</w:t>
      </w:r>
    </w:p>
    <w:p w14:paraId="12E8E8D7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Present and Apologies and Leave of Absence (Previously Approved) ....... 189</w:t>
      </w:r>
    </w:p>
    <w:p w14:paraId="0C39383B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16 Urgent Business Approved </w:t>
      </w:r>
      <w:proofErr w:type="gramStart"/>
      <w:r>
        <w:rPr>
          <w:rFonts w:ascii="ArialMT" w:hAnsi="ArialMT" w:cs="ArialMT"/>
          <w:szCs w:val="24"/>
          <w:lang w:val="en-AU" w:eastAsia="en-GB"/>
        </w:rPr>
        <w:t>By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the Presiding Member or By</w:t>
      </w:r>
    </w:p>
    <w:p w14:paraId="0A2EE4C9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Decision ..................................................................................... 190</w:t>
      </w:r>
    </w:p>
    <w:p w14:paraId="440BB315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17 Confidential Items ...................................................................... 190</w:t>
      </w:r>
    </w:p>
    <w:p w14:paraId="0FE21216" w14:textId="77777777" w:rsidR="00071D56" w:rsidRDefault="00071D56" w:rsidP="00071D56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17.1 Council Risk and Reporting ........................................................ 190</w:t>
      </w:r>
    </w:p>
    <w:p w14:paraId="57864EBB" w14:textId="6EDC8738" w:rsidR="0078534B" w:rsidRDefault="00071D56" w:rsidP="00071D5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  <w:r>
        <w:rPr>
          <w:rFonts w:ascii="ArialMT" w:hAnsi="ArialMT" w:cs="ArialMT"/>
          <w:szCs w:val="24"/>
          <w:lang w:val="en-AU" w:eastAsia="en-GB"/>
        </w:rPr>
        <w:t>Declaration of Closure ................................................................................ 193</w:t>
      </w:r>
    </w:p>
    <w:p w14:paraId="6862A1D9" w14:textId="77777777" w:rsidR="0078534B" w:rsidRDefault="0078534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24E1EA16" w14:textId="3C6E7500" w:rsidR="0068798F" w:rsidRDefault="0068798F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48B5657" w14:textId="207C438A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A37C964" w14:textId="2935ED6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4E052DF" w14:textId="7CD7E41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1553CB7" w14:textId="3E06F88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2C79D1F4" w14:textId="58783A55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762ADAA" w14:textId="3FAD23F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04A2A20" w14:textId="683EF493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2399B6B" w14:textId="070C46E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D096030" w14:textId="6BBC01D4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60EA78E3" w14:textId="77777777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4C61395C" w14:textId="77777777" w:rsidR="0068798F" w:rsidRPr="00D7168C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48E26107" w14:textId="5621A3EF" w:rsidR="0068798F" w:rsidRPr="00D7168C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 February 2021</w:t>
      </w:r>
    </w:p>
    <w:p w14:paraId="2FB124E2" w14:textId="77777777" w:rsidR="0068798F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7C2C2575" w14:textId="77777777" w:rsidR="00E8478F" w:rsidRPr="00E8478F" w:rsidRDefault="00E8478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r w:rsidRPr="00E8478F">
        <w:rPr>
          <w:rFonts w:cs="Arial"/>
          <w:lang w:val="en-AU"/>
        </w:rPr>
        <w:fldChar w:fldCharType="begin"/>
      </w:r>
      <w:r w:rsidRPr="00E8478F">
        <w:rPr>
          <w:rFonts w:cs="Arial"/>
          <w:noProof/>
          <w:lang w:val="en-AU"/>
        </w:rPr>
        <w:instrText xml:space="preserve"> TOC \o "1-3" \h \z \u </w:instrText>
      </w:r>
      <w:r w:rsidRPr="00E8478F">
        <w:rPr>
          <w:rFonts w:cs="Arial"/>
          <w:lang w:val="en-AU"/>
        </w:rPr>
        <w:fldChar w:fldCharType="separate"/>
      </w:r>
      <w:hyperlink w:anchor="_Toc64029568" w:history="1">
        <w:r w:rsidRPr="00E8478F">
          <w:rPr>
            <w:rFonts w:cs="Arial"/>
            <w:noProof/>
            <w:color w:val="000000" w:themeColor="text1"/>
            <w:lang w:val="en-AU"/>
          </w:rPr>
          <w:t>Declaration of Opening</w:t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_Toc64029568 \h </w:instrText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t>3</w:t>
        </w:r>
        <w:r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44A5F7C2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69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Present and Apologies and Leave of Absence (Previously Approved)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_Toc64029569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3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2E1EA9DD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0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1.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Public Question Time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_Toc64029570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4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69675BB3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1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2.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Addresses by Members of the Public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_Toc64029571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4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3D35C8C1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2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3.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Disclosures of Financial Interest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_Toc64029572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5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53636F13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3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4.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Disclosures of Interests Affecting Impartiality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_Toc64029573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5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28A91960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4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4.1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Councillor Smyth – Item 8 - Responsible Authority Report – 97 Smyth Road, Nedlands – 12 Multiple Dwellings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_Toc64029574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5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7A3F39CF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5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4.2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Councillor Bennett – Item 8 - Responsible Authority Report – 97 Smyth Road, Nedlands – 12 Multiple Dwellings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_Toc64029575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6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6699B468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6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5.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Declarations by Members That They Have Not Given Due Consideration to Papers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_Toc64029576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6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31AADD83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7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6.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No. 31 Wavell Road, Dalkeith – Residential – Ground Floor Alterations and Upper Floor Addition to Single House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_Toc64029577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7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0300BB5E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8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7.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No. 28 Beatrice Road, Dalkeith – Retrospective Amendments to DA19/41051 – Studio Extension, Feature Walls and Primary Street Fencing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_Toc64029578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22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4E20B148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79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8.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Consideration of Responsible Authority Report for 12 Multiple Dwellings at 97 Smyth Road, Nedlands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_Toc64029579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34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573DF079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80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9.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Clarification of Council Resolution – Scheme Amendment No. 10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_Toc64029580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40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7E3F3037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64029581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10.</w:t>
        </w:r>
        <w:r w:rsidR="00E8478F" w:rsidRPr="00E8478F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E8478F" w:rsidRPr="00E8478F">
          <w:rPr>
            <w:rFonts w:cs="Arial"/>
            <w:noProof/>
            <w:color w:val="000000" w:themeColor="text1"/>
            <w:lang w:val="en-AU"/>
          </w:rPr>
          <w:t>Chief Executive Officer Recruitment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_Toc64029581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46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59299B26" w14:textId="77777777" w:rsidR="00E8478F" w:rsidRPr="00E8478F" w:rsidRDefault="0090409F" w:rsidP="00E8478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sz w:val="22"/>
          <w:szCs w:val="22"/>
          <w:lang w:val="en-AU" w:eastAsia="en-AU"/>
        </w:rPr>
      </w:pPr>
      <w:hyperlink w:anchor="_Toc64029582" w:history="1">
        <w:r w:rsidR="00E8478F" w:rsidRPr="00E8478F">
          <w:rPr>
            <w:rFonts w:cs="Arial"/>
            <w:noProof/>
            <w:color w:val="000000" w:themeColor="text1"/>
            <w:lang w:val="en-AU"/>
          </w:rPr>
          <w:t>Declaration of Closure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ab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begin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instrText xml:space="preserve"> PAGEREF _Toc64029582 \h </w:instrTex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separate"/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t>53</w:t>
        </w:r>
        <w:r w:rsidR="00E8478F" w:rsidRPr="00E8478F">
          <w:rPr>
            <w:rFonts w:cs="Arial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2A20EE43" w14:textId="2C31F3AC" w:rsidR="0068798F" w:rsidRDefault="00E8478F" w:rsidP="00E8478F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left"/>
        <w:rPr>
          <w:rFonts w:cs="Arial"/>
          <w:b/>
          <w:szCs w:val="24"/>
        </w:rPr>
      </w:pPr>
      <w:r w:rsidRPr="00E8478F">
        <w:rPr>
          <w:rFonts w:cs="Arial"/>
          <w:b/>
          <w:bCs/>
          <w:lang w:val="en-AU"/>
        </w:rPr>
        <w:fldChar w:fldCharType="end"/>
      </w:r>
    </w:p>
    <w:p w14:paraId="7CA6F4A1" w14:textId="6EF32C6A" w:rsidR="0068798F" w:rsidRDefault="0068798F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1FBDC04" w14:textId="36344285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DE8C396" w14:textId="35A3FEC0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6F70DA7F" w14:textId="577B36AB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2CED13C4" w14:textId="1E1C1149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35CFD125" w14:textId="0097580E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4919BBDF" w14:textId="7B4928FC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40B64215" w14:textId="2B120742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6DAD2A78" w14:textId="27431FFA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52E8054" w14:textId="73FDED6E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6F8A89C6" w14:textId="30D451AA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C4DAD6A" w14:textId="2B02A05D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ECED5FF" w14:textId="77777777" w:rsidR="00297264" w:rsidRDefault="00297264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30EEE8DC" w14:textId="77777777" w:rsidR="0068798F" w:rsidRPr="00D7168C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58681FE7" w14:textId="4AF5B4DF" w:rsidR="0068798F" w:rsidRPr="00D7168C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9 February 2021</w:t>
      </w:r>
    </w:p>
    <w:p w14:paraId="2D9CD4E9" w14:textId="77777777" w:rsidR="0068798F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40674605" w14:textId="77777777" w:rsidR="001A004A" w:rsidRDefault="001A004A" w:rsidP="001A004A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13301B">
        <w:rPr>
          <w:bCs w:val="0"/>
        </w:rPr>
        <w:fldChar w:fldCharType="begin"/>
      </w:r>
      <w:r w:rsidRPr="0013301B">
        <w:instrText xml:space="preserve"> TOC \o "1-3" \h \z \u </w:instrText>
      </w:r>
      <w:r w:rsidRPr="0013301B">
        <w:rPr>
          <w:bCs w:val="0"/>
        </w:rPr>
        <w:fldChar w:fldCharType="separate"/>
      </w:r>
      <w:hyperlink w:anchor="_Toc63457142" w:history="1">
        <w:r w:rsidRPr="005C0888">
          <w:rPr>
            <w:rStyle w:val="Hyperlink"/>
          </w:rPr>
          <w:t>Declaration of 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_Toc63457142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4F6106C" w14:textId="77777777" w:rsidR="001A004A" w:rsidRDefault="0090409F" w:rsidP="001A004A">
      <w:pPr>
        <w:pStyle w:val="TOC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3" w:history="1">
        <w:r w:rsidR="001A004A" w:rsidRPr="005C0888">
          <w:rPr>
            <w:rStyle w:val="Hyperlink"/>
            <w:rFonts w:cs="Arial"/>
            <w:noProof/>
          </w:rPr>
          <w:t>Present and Apologies and Leave of Absence (Previously Approved)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_Toc63457143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3</w:t>
        </w:r>
        <w:r w:rsidR="001A004A">
          <w:rPr>
            <w:noProof/>
            <w:webHidden/>
          </w:rPr>
          <w:fldChar w:fldCharType="end"/>
        </w:r>
      </w:hyperlink>
    </w:p>
    <w:p w14:paraId="7EE0DA92" w14:textId="77777777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4" w:history="1">
        <w:r w:rsidR="001A004A" w:rsidRPr="005C0888">
          <w:rPr>
            <w:rStyle w:val="Hyperlink"/>
            <w:rFonts w:cs="Arial"/>
            <w:noProof/>
          </w:rPr>
          <w:t>1.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Public Question Time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_Toc63457144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4</w:t>
        </w:r>
        <w:r w:rsidR="001A004A">
          <w:rPr>
            <w:noProof/>
            <w:webHidden/>
          </w:rPr>
          <w:fldChar w:fldCharType="end"/>
        </w:r>
      </w:hyperlink>
    </w:p>
    <w:p w14:paraId="132DFCFE" w14:textId="77777777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5" w:history="1">
        <w:r w:rsidR="001A004A" w:rsidRPr="005C0888">
          <w:rPr>
            <w:rStyle w:val="Hyperlink"/>
            <w:rFonts w:cs="Arial"/>
            <w:noProof/>
          </w:rPr>
          <w:t>2.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Addresses by Members of the Public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_Toc63457145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4</w:t>
        </w:r>
        <w:r w:rsidR="001A004A">
          <w:rPr>
            <w:noProof/>
            <w:webHidden/>
          </w:rPr>
          <w:fldChar w:fldCharType="end"/>
        </w:r>
      </w:hyperlink>
    </w:p>
    <w:p w14:paraId="664F49C1" w14:textId="77777777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6" w:history="1">
        <w:r w:rsidR="001A004A" w:rsidRPr="005C0888">
          <w:rPr>
            <w:rStyle w:val="Hyperlink"/>
            <w:rFonts w:cs="Arial"/>
            <w:noProof/>
          </w:rPr>
          <w:t>3.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Disclosures of Financial Interest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_Toc63457146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4</w:t>
        </w:r>
        <w:r w:rsidR="001A004A">
          <w:rPr>
            <w:noProof/>
            <w:webHidden/>
          </w:rPr>
          <w:fldChar w:fldCharType="end"/>
        </w:r>
      </w:hyperlink>
    </w:p>
    <w:p w14:paraId="0ACD54C5" w14:textId="77777777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7" w:history="1">
        <w:r w:rsidR="001A004A" w:rsidRPr="005C0888">
          <w:rPr>
            <w:rStyle w:val="Hyperlink"/>
            <w:rFonts w:cs="Arial"/>
            <w:noProof/>
          </w:rPr>
          <w:t>4.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Disclosures of Interests Affecting Impartiality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_Toc63457147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4</w:t>
        </w:r>
        <w:r w:rsidR="001A004A">
          <w:rPr>
            <w:noProof/>
            <w:webHidden/>
          </w:rPr>
          <w:fldChar w:fldCharType="end"/>
        </w:r>
      </w:hyperlink>
    </w:p>
    <w:p w14:paraId="0239D360" w14:textId="23A2BB21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8" w:history="1">
        <w:r w:rsidR="001A004A" w:rsidRPr="005C0888">
          <w:rPr>
            <w:rStyle w:val="Hyperlink"/>
            <w:rFonts w:cs="Arial"/>
            <w:noProof/>
          </w:rPr>
          <w:t>5.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Declarations by Members That They Have Not Given Due Consideration to Papers</w:t>
        </w:r>
        <w:r w:rsidR="001A004A">
          <w:rPr>
            <w:noProof/>
            <w:webHidden/>
          </w:rPr>
          <w:tab/>
        </w:r>
        <w:r w:rsidR="00A40645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_Toc63457148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5</w:t>
        </w:r>
        <w:r w:rsidR="001A004A">
          <w:rPr>
            <w:noProof/>
            <w:webHidden/>
          </w:rPr>
          <w:fldChar w:fldCharType="end"/>
        </w:r>
      </w:hyperlink>
    </w:p>
    <w:p w14:paraId="7F6EBA20" w14:textId="77777777" w:rsidR="001A004A" w:rsidRDefault="0090409F" w:rsidP="001A004A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9" w:history="1">
        <w:r w:rsidR="001A004A" w:rsidRPr="005C0888">
          <w:rPr>
            <w:rStyle w:val="Hyperlink"/>
            <w:rFonts w:cs="Arial"/>
            <w:noProof/>
          </w:rPr>
          <w:t>6.</w:t>
        </w:r>
        <w:r w:rsidR="001A00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A004A" w:rsidRPr="005C0888">
          <w:rPr>
            <w:rStyle w:val="Hyperlink"/>
            <w:rFonts w:cs="Arial"/>
            <w:noProof/>
          </w:rPr>
          <w:t>Chief Executive Officer Recruitment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_Toc63457149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6</w:t>
        </w:r>
        <w:r w:rsidR="001A004A">
          <w:rPr>
            <w:noProof/>
            <w:webHidden/>
          </w:rPr>
          <w:fldChar w:fldCharType="end"/>
        </w:r>
      </w:hyperlink>
    </w:p>
    <w:p w14:paraId="55E75CEE" w14:textId="77777777" w:rsidR="001A004A" w:rsidRDefault="0090409F" w:rsidP="001A004A">
      <w:pPr>
        <w:pStyle w:val="TOC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50" w:history="1">
        <w:r w:rsidR="001A004A" w:rsidRPr="005C0888">
          <w:rPr>
            <w:rStyle w:val="Hyperlink"/>
            <w:rFonts w:cs="Arial"/>
            <w:noProof/>
          </w:rPr>
          <w:t>Declaration of Closure</w:t>
        </w:r>
        <w:r w:rsidR="001A004A">
          <w:rPr>
            <w:noProof/>
            <w:webHidden/>
          </w:rPr>
          <w:tab/>
        </w:r>
        <w:r w:rsidR="001A004A">
          <w:rPr>
            <w:noProof/>
            <w:webHidden/>
          </w:rPr>
          <w:fldChar w:fldCharType="begin"/>
        </w:r>
        <w:r w:rsidR="001A004A">
          <w:rPr>
            <w:noProof/>
            <w:webHidden/>
          </w:rPr>
          <w:instrText xml:space="preserve"> PAGEREF _Toc63457150 \h </w:instrText>
        </w:r>
        <w:r w:rsidR="001A004A">
          <w:rPr>
            <w:noProof/>
            <w:webHidden/>
          </w:rPr>
        </w:r>
        <w:r w:rsidR="001A004A">
          <w:rPr>
            <w:noProof/>
            <w:webHidden/>
          </w:rPr>
          <w:fldChar w:fldCharType="separate"/>
        </w:r>
        <w:r w:rsidR="001A004A">
          <w:rPr>
            <w:noProof/>
            <w:webHidden/>
          </w:rPr>
          <w:t>13</w:t>
        </w:r>
        <w:r w:rsidR="001A004A">
          <w:rPr>
            <w:noProof/>
            <w:webHidden/>
          </w:rPr>
          <w:fldChar w:fldCharType="end"/>
        </w:r>
      </w:hyperlink>
    </w:p>
    <w:p w14:paraId="26FF7316" w14:textId="27E4F83F" w:rsidR="0068798F" w:rsidRDefault="001A004A" w:rsidP="001A004A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left"/>
        <w:rPr>
          <w:rFonts w:cs="Arial"/>
          <w:b/>
          <w:szCs w:val="24"/>
        </w:rPr>
      </w:pPr>
      <w:r w:rsidRPr="0013301B">
        <w:rPr>
          <w:rFonts w:cs="Arial"/>
          <w:b/>
          <w:bCs/>
        </w:rPr>
        <w:fldChar w:fldCharType="end"/>
      </w:r>
    </w:p>
    <w:p w14:paraId="5280C509" w14:textId="3113C84E" w:rsidR="0068798F" w:rsidRDefault="0068798F" w:rsidP="00EC1A6B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left"/>
        <w:rPr>
          <w:rFonts w:cs="Arial"/>
          <w:b/>
          <w:szCs w:val="24"/>
        </w:rPr>
      </w:pPr>
    </w:p>
    <w:p w14:paraId="5EF8309A" w14:textId="77777777" w:rsidR="0068798F" w:rsidRDefault="0068798F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4D4FF3F" w14:textId="7CE7E62F" w:rsidR="00A05E7C" w:rsidRPr="00D7168C" w:rsidRDefault="00A05E7C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2A510EEC" w14:textId="679D30F3" w:rsidR="00A05E7C" w:rsidRPr="00D7168C" w:rsidRDefault="0068798F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4 </w:t>
      </w:r>
      <w:r w:rsidR="00A05E7C">
        <w:rPr>
          <w:rFonts w:cs="Arial"/>
          <w:b/>
        </w:rPr>
        <w:t>March 202</w:t>
      </w:r>
      <w:r>
        <w:rPr>
          <w:rFonts w:cs="Arial"/>
          <w:b/>
        </w:rPr>
        <w:t>1</w:t>
      </w:r>
    </w:p>
    <w:p w14:paraId="22868338" w14:textId="77777777" w:rsidR="00A05E7C" w:rsidRDefault="00A05E7C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1582261C" w14:textId="77777777" w:rsidR="002D2ABC" w:rsidRDefault="002D2ABC" w:rsidP="002D2AB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13301B">
        <w:rPr>
          <w:bCs w:val="0"/>
        </w:rPr>
        <w:fldChar w:fldCharType="begin"/>
      </w:r>
      <w:r w:rsidRPr="0013301B">
        <w:instrText xml:space="preserve"> TOC \o "1-3" \h \z \u </w:instrText>
      </w:r>
      <w:r w:rsidRPr="0013301B">
        <w:rPr>
          <w:bCs w:val="0"/>
        </w:rPr>
        <w:fldChar w:fldCharType="separate"/>
      </w:r>
      <w:hyperlink w:anchor="_Toc63457142" w:history="1">
        <w:r w:rsidRPr="005C0888">
          <w:rPr>
            <w:rStyle w:val="Hyperlink"/>
          </w:rPr>
          <w:t>Declaration of 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_Toc63457142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CFCCB2D" w14:textId="77777777" w:rsidR="002D2ABC" w:rsidRDefault="0090409F" w:rsidP="002D2ABC">
      <w:pPr>
        <w:pStyle w:val="TOC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3" w:history="1">
        <w:r w:rsidR="002D2ABC" w:rsidRPr="005C0888">
          <w:rPr>
            <w:rStyle w:val="Hyperlink"/>
            <w:rFonts w:cs="Arial"/>
            <w:noProof/>
          </w:rPr>
          <w:t>Present and Apologies and Leave of Absence (Previously Approved)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_Toc63457143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3</w:t>
        </w:r>
        <w:r w:rsidR="002D2ABC">
          <w:rPr>
            <w:noProof/>
            <w:webHidden/>
          </w:rPr>
          <w:fldChar w:fldCharType="end"/>
        </w:r>
      </w:hyperlink>
    </w:p>
    <w:p w14:paraId="490B505E" w14:textId="77777777" w:rsidR="002D2ABC" w:rsidRDefault="0090409F" w:rsidP="002D2ABC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4" w:history="1">
        <w:r w:rsidR="002D2ABC" w:rsidRPr="005C0888">
          <w:rPr>
            <w:rStyle w:val="Hyperlink"/>
            <w:rFonts w:cs="Arial"/>
            <w:noProof/>
          </w:rPr>
          <w:t>1.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Public Question Time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_Toc63457144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4</w:t>
        </w:r>
        <w:r w:rsidR="002D2ABC">
          <w:rPr>
            <w:noProof/>
            <w:webHidden/>
          </w:rPr>
          <w:fldChar w:fldCharType="end"/>
        </w:r>
      </w:hyperlink>
    </w:p>
    <w:p w14:paraId="521709E1" w14:textId="77777777" w:rsidR="002D2ABC" w:rsidRDefault="0090409F" w:rsidP="002D2ABC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5" w:history="1">
        <w:r w:rsidR="002D2ABC" w:rsidRPr="005C0888">
          <w:rPr>
            <w:rStyle w:val="Hyperlink"/>
            <w:rFonts w:cs="Arial"/>
            <w:noProof/>
          </w:rPr>
          <w:t>2.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Addresses by Members of the Public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_Toc63457145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4</w:t>
        </w:r>
        <w:r w:rsidR="002D2ABC">
          <w:rPr>
            <w:noProof/>
            <w:webHidden/>
          </w:rPr>
          <w:fldChar w:fldCharType="end"/>
        </w:r>
      </w:hyperlink>
    </w:p>
    <w:p w14:paraId="58E2CD83" w14:textId="77777777" w:rsidR="002D2ABC" w:rsidRDefault="0090409F" w:rsidP="002D2ABC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6" w:history="1">
        <w:r w:rsidR="002D2ABC" w:rsidRPr="005C0888">
          <w:rPr>
            <w:rStyle w:val="Hyperlink"/>
            <w:rFonts w:cs="Arial"/>
            <w:noProof/>
          </w:rPr>
          <w:t>3.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Disclosures of Financial Interest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_Toc63457146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4</w:t>
        </w:r>
        <w:r w:rsidR="002D2ABC">
          <w:rPr>
            <w:noProof/>
            <w:webHidden/>
          </w:rPr>
          <w:fldChar w:fldCharType="end"/>
        </w:r>
      </w:hyperlink>
    </w:p>
    <w:p w14:paraId="0FF2ED17" w14:textId="77777777" w:rsidR="002D2ABC" w:rsidRDefault="0090409F" w:rsidP="002D2ABC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7" w:history="1">
        <w:r w:rsidR="002D2ABC" w:rsidRPr="005C0888">
          <w:rPr>
            <w:rStyle w:val="Hyperlink"/>
            <w:rFonts w:cs="Arial"/>
            <w:noProof/>
          </w:rPr>
          <w:t>4.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Disclosures of Interests Affecting Impartiality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_Toc63457147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4</w:t>
        </w:r>
        <w:r w:rsidR="002D2ABC">
          <w:rPr>
            <w:noProof/>
            <w:webHidden/>
          </w:rPr>
          <w:fldChar w:fldCharType="end"/>
        </w:r>
      </w:hyperlink>
    </w:p>
    <w:p w14:paraId="757E3E4E" w14:textId="6D36777F" w:rsidR="002D2ABC" w:rsidRDefault="0090409F" w:rsidP="002D2ABC">
      <w:pPr>
        <w:pStyle w:val="TOC1"/>
        <w:tabs>
          <w:tab w:val="left" w:pos="1134"/>
          <w:tab w:val="right" w:leader="dot" w:pos="8303"/>
        </w:tabs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8" w:history="1">
        <w:r w:rsidR="002D2ABC" w:rsidRPr="005C0888">
          <w:rPr>
            <w:rStyle w:val="Hyperlink"/>
            <w:rFonts w:cs="Arial"/>
            <w:noProof/>
          </w:rPr>
          <w:t>5.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Declarations by Members That They Have Not Given Due Consideration to Papers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_Toc63457148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5</w:t>
        </w:r>
        <w:r w:rsidR="002D2ABC">
          <w:rPr>
            <w:noProof/>
            <w:webHidden/>
          </w:rPr>
          <w:fldChar w:fldCharType="end"/>
        </w:r>
      </w:hyperlink>
    </w:p>
    <w:p w14:paraId="072923F6" w14:textId="77777777" w:rsidR="002D2ABC" w:rsidRDefault="0090409F" w:rsidP="002D2ABC">
      <w:pPr>
        <w:pStyle w:val="TOC1"/>
        <w:tabs>
          <w:tab w:val="left" w:pos="1134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49" w:history="1">
        <w:r w:rsidR="002D2ABC" w:rsidRPr="005C0888">
          <w:rPr>
            <w:rStyle w:val="Hyperlink"/>
            <w:rFonts w:cs="Arial"/>
            <w:noProof/>
          </w:rPr>
          <w:t>6.</w:t>
        </w:r>
        <w:r w:rsidR="002D2ABC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D2ABC" w:rsidRPr="005C0888">
          <w:rPr>
            <w:rStyle w:val="Hyperlink"/>
            <w:rFonts w:cs="Arial"/>
            <w:noProof/>
          </w:rPr>
          <w:t>Chief Executive Officer Recruitment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_Toc63457149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6</w:t>
        </w:r>
        <w:r w:rsidR="002D2ABC">
          <w:rPr>
            <w:noProof/>
            <w:webHidden/>
          </w:rPr>
          <w:fldChar w:fldCharType="end"/>
        </w:r>
      </w:hyperlink>
    </w:p>
    <w:p w14:paraId="50553DF4" w14:textId="77777777" w:rsidR="002D2ABC" w:rsidRDefault="0090409F" w:rsidP="002D2ABC">
      <w:pPr>
        <w:pStyle w:val="TOC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457150" w:history="1">
        <w:r w:rsidR="002D2ABC" w:rsidRPr="005C0888">
          <w:rPr>
            <w:rStyle w:val="Hyperlink"/>
            <w:rFonts w:cs="Arial"/>
            <w:noProof/>
          </w:rPr>
          <w:t>Declaration of Closure</w:t>
        </w:r>
        <w:r w:rsidR="002D2ABC">
          <w:rPr>
            <w:noProof/>
            <w:webHidden/>
          </w:rPr>
          <w:tab/>
        </w:r>
        <w:r w:rsidR="002D2ABC">
          <w:rPr>
            <w:noProof/>
            <w:webHidden/>
          </w:rPr>
          <w:fldChar w:fldCharType="begin"/>
        </w:r>
        <w:r w:rsidR="002D2ABC">
          <w:rPr>
            <w:noProof/>
            <w:webHidden/>
          </w:rPr>
          <w:instrText xml:space="preserve"> PAGEREF _Toc63457150 \h </w:instrText>
        </w:r>
        <w:r w:rsidR="002D2ABC">
          <w:rPr>
            <w:noProof/>
            <w:webHidden/>
          </w:rPr>
        </w:r>
        <w:r w:rsidR="002D2ABC">
          <w:rPr>
            <w:noProof/>
            <w:webHidden/>
          </w:rPr>
          <w:fldChar w:fldCharType="separate"/>
        </w:r>
        <w:r w:rsidR="002D2ABC">
          <w:rPr>
            <w:noProof/>
            <w:webHidden/>
          </w:rPr>
          <w:t>13</w:t>
        </w:r>
        <w:r w:rsidR="002D2ABC">
          <w:rPr>
            <w:noProof/>
            <w:webHidden/>
          </w:rPr>
          <w:fldChar w:fldCharType="end"/>
        </w:r>
      </w:hyperlink>
    </w:p>
    <w:p w14:paraId="602091D1" w14:textId="71368C35" w:rsidR="0068798F" w:rsidRDefault="002D2ABC" w:rsidP="002D2ABC">
      <w:pPr>
        <w:rPr>
          <w:rFonts w:cs="Arial"/>
          <w:b/>
        </w:rPr>
      </w:pPr>
      <w:r w:rsidRPr="0013301B">
        <w:rPr>
          <w:rFonts w:cs="Arial"/>
          <w:b/>
          <w:bCs/>
        </w:rPr>
        <w:fldChar w:fldCharType="end"/>
      </w:r>
      <w:r w:rsidR="0068798F">
        <w:rPr>
          <w:rFonts w:cs="Arial"/>
          <w:b/>
        </w:rPr>
        <w:br w:type="page"/>
      </w:r>
    </w:p>
    <w:p w14:paraId="671AFE8F" w14:textId="4E885B3A" w:rsidR="001A03C8" w:rsidRPr="00D7168C" w:rsidRDefault="001A03C8" w:rsidP="00CA3AC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t>Ordinary Meeting of Council</w:t>
      </w:r>
    </w:p>
    <w:p w14:paraId="11A4B055" w14:textId="122309EB" w:rsidR="001A03C8" w:rsidRPr="00D7168C" w:rsidRDefault="0068798F" w:rsidP="00CA3AC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23 </w:t>
      </w:r>
      <w:r w:rsidR="00965D93">
        <w:rPr>
          <w:rFonts w:cs="Arial"/>
          <w:b/>
        </w:rPr>
        <w:t>March 20</w:t>
      </w:r>
      <w:r w:rsidR="00A6472C">
        <w:rPr>
          <w:rFonts w:cs="Arial"/>
          <w:b/>
        </w:rPr>
        <w:t>2</w:t>
      </w:r>
      <w:r>
        <w:rPr>
          <w:rFonts w:cs="Arial"/>
          <w:b/>
        </w:rPr>
        <w:t>1</w:t>
      </w:r>
    </w:p>
    <w:p w14:paraId="03143E2D" w14:textId="60973CEE" w:rsidR="001A03C8" w:rsidRPr="003B6C3C" w:rsidRDefault="001A03C8" w:rsidP="00CA3AC3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color w:val="000000" w:themeColor="text1"/>
        </w:rPr>
      </w:pPr>
      <w:r w:rsidRPr="003B6C3C">
        <w:rPr>
          <w:rFonts w:cs="Arial"/>
          <w:b/>
          <w:color w:val="000000" w:themeColor="text1"/>
        </w:rPr>
        <w:t>Table of Contents</w:t>
      </w:r>
    </w:p>
    <w:p w14:paraId="5B9B0359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Declaration of Opening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4DC4346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Present and Apologies and Leave of Absence (Previously Approved)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10DBB61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Public Question Time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6DA681B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2.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Addresses by Members of the Public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D8B4FD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4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3.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Requests for Leave of Absence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_Toc68358094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BA43E4D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5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4.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Petitions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6F6FB7F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6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5.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Disclosures of Financial / Proximity Interest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C1B03B8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7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Disclosures of Interests Affecting Impartiality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_Toc68358097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36A4F63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Smyth – 13.8 - Consideration of Responsible Authority Report for 10 Multiple Dwellings at Lot 372 (No. 12) Philip Road, Dalkeith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_Toc68358098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0743C85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09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Bennett – 13.8 - Consideration of Responsible Authority Report for 10 Multiple Dwellings at Lot 372 (No. 12) Philip Road, Dalkeith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_Toc68358099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426C98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6.3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Deputy Mayor McManus – CSD01.21 - Community Sport and Recreation Facilities Fund Applications – Various Club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D4CD87C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6.4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Smyth – CPS07.21- Swanbourne Nedlands Surf Life Saving Club – Variation to Lease at 282 Marine Parade, Swanbourne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81A020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6.5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Deputy Mayor McManus – CPS07.21- Swanbourne Nedlands Surf Life Saving Club – Variation to Lease at 282 Marine Parade, Swanbourne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8CBF55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6.6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Horley – CPS07.21- Swanbourne Nedlands Surf Life Saving Club – Variation to Lease at 282 Marine Parade, Swanbourne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38F2886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4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6.7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Hodsdon – CSD01.21 - Community Sport and Recreation Facilities Fund Applications – Various Clubs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_Toc68358104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6127F70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5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7.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Declarations by Members That They Have Not Given Due Consideration to Papers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EAFAE98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6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8.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Confirmation of Minutes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4CA054A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7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8.1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Ordinary Council Meeting 23 February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_Toc68358107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39BC54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8.2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Special Council Meeting 22 September 2020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_Toc68358108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2FAB131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0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8.3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Special Council Meeting 4 March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_Toc68358109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66C73FF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9.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Announcements of the Presiding Member without discussion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9AAFD9D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10.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Members announcements without discussion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FD0532A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10.1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Smyth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135803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10.2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Hodsdon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F243857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4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11.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Matters for Which the Meeting May Be Closed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_Toc68358114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B9245DC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5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12.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Divisional reports and minutes of Council committees and administrative liaison working groups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58EE41B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6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12.1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Minutes of Council Committees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5D1E230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7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12.2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Planning &amp; Development Report No’s PD05.21 to PD10.21 (copy attached)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_Toc68358117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FDF010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1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PD05.21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6835811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Reconsideration of Planning Application – No. 37 Strickland Street, Mount Claremont – Holiday House (Short Term Accommodation)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_Toc68358119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936A510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PD06.21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6835812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No. 14A Odern Crescent, Swanbourne – Single House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067098B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PD07.21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6835812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No. 26 Louise Street, Nedlands – 5 x Grouped Dwellings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24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BE5CBD9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4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PD08.21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68358125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Establishment of a Design Review Panel, Final Adoption of the Design Review Panel Local Planning Policy and Appointment of Panel Members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31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9CA201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6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PD09.21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RFT 2020-21.09 Natural Area Weed Control 2021-2025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34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A3D1D04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7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PD10.21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6835812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Response to Proposed Policy Framework – Cumulative Traffic Impact Assessment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_Toc68358128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37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58F116D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2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12.3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Community Services &amp; Development Report No’s CSD01.21 to CSD02.21 (copy attached)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_Toc68358129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C9C3686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CSD01.21</w:t>
        </w:r>
        <w:r w:rsidR="003B6C3C" w:rsidRPr="003B6C3C">
          <w:rPr>
            <w:rFonts w:cs="Arial"/>
            <w:noProof/>
            <w:color w:val="000000" w:themeColor="text1"/>
            <w:szCs w:val="24"/>
          </w:rPr>
          <w:t>Community Sport and Recreation Facilities Fund Applications – Various Clubs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FE487CB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CSD02.21Future use of Haldane House, 109 Montgomery Avenue, Mt Claremont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42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D3A842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2" w:history="1">
        <w:r w:rsidR="003B6C3C" w:rsidRPr="003B6C3C">
          <w:rPr>
            <w:rFonts w:cs="Arial"/>
            <w:noProof/>
            <w:color w:val="000000" w:themeColor="text1"/>
            <w:szCs w:val="24"/>
          </w:rPr>
          <w:t>13.8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Consideration of Responsible Authority Report for 10 Multiple Dwellings at Lot 372 (No. 12) Philip Road, Dalkeith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45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8EC0343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12.4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Corporate &amp; Strategy Report No’s CPS05.21 to CPS08.21 (copy attached)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46055F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4" w:history="1"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CPS05.21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List of Accounts Paid – January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_Toc68358134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648D3CC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5" w:history="1"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CPS06.21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Future of Nedlands Child Health Clinic – 152 Melvista Avenue, Nedlands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56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2F1FB20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6" w:history="1"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CPS07.21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Swanbourne Nedlands Surf Life Saving Club – Variation to Lease at 282 Marine Parade, Swanbourne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58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83BAF14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7" w:history="1"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CPS08.21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eastAsiaTheme="majorEastAsia" w:cs="Arial"/>
            <w:noProof/>
            <w:color w:val="000000" w:themeColor="text1"/>
            <w:szCs w:val="24"/>
            <w:lang w:val="en-AU"/>
          </w:rPr>
          <w:t>Mid-Year Budget Review – 2020/21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_Toc68358137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60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B84B70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Reports by the Chief Executive Officer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_Toc68358138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62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D32E8DE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3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List of Delegated Authorities – February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_Toc68358139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62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51C7D0A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Monthly Financial Report – February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73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0F5D428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13.3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Monthly Investment Report – Febraury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79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1D8CF1C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13.4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Annual Compliance Audit Return 2020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82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58E3113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3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13.5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City of Nedlands Mayoral Election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_Toc68358143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85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AFD7FD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4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13.6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Review of Wards &amp; Representation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_Toc68358144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90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A1D4D9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5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13.7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Appointment of Acting Chief Executive Officer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_Toc68358145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98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3588F2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6" w:history="1">
        <w:r w:rsidR="003B6C3C" w:rsidRPr="003B6C3C">
          <w:rPr>
            <w:rFonts w:cs="Arial"/>
            <w:noProof/>
            <w:color w:val="000000" w:themeColor="text1"/>
            <w:szCs w:val="24"/>
          </w:rPr>
          <w:t>13.8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Consideration of Responsible Authority Report for 10 Multiple Dwellings at Lot 372 (No. 12) Philip Road, Dalkeith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_Toc68358146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102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DD37A84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7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14.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Elected Members Notices of Motions of Which Previous Notice Has Been Given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_Toc68358147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103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50FE22F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8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14.1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Poliwka – Street Tree Council Policy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_Toc68358148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103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D6502CF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49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14.2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Councillor Youngman – Mayoral Election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_Toc68358149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107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729A1F5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50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15.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Elected members notices of motion given at the meeting for consideration at the following ordinary meeting on 27 April 2021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_Toc68358150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336F6EA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51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16.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Urgent Business Approved By the Presiding Member or By Decision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_Toc68358151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EAB50B7" w14:textId="77777777" w:rsidR="003B6C3C" w:rsidRPr="003B6C3C" w:rsidRDefault="0090409F" w:rsidP="003B6C3C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68358152" w:history="1"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17.</w:t>
        </w:r>
        <w:r w:rsidR="003B6C3C" w:rsidRPr="003B6C3C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3B6C3C" w:rsidRPr="003B6C3C">
          <w:rPr>
            <w:rFonts w:cs="Arial"/>
            <w:noProof/>
            <w:color w:val="000000" w:themeColor="text1"/>
            <w:szCs w:val="24"/>
            <w:lang w:val="en-AU"/>
          </w:rPr>
          <w:t>Confidential Items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_Toc68358152 \h </w:instrTex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t>109</w:t>
        </w:r>
        <w:r w:rsidR="003B6C3C" w:rsidRPr="003B6C3C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509722B" w14:textId="1D4450ED" w:rsidR="003B6C3C" w:rsidRDefault="0090409F" w:rsidP="003B6C3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left"/>
        <w:rPr>
          <w:rFonts w:cs="Arial"/>
          <w:b/>
        </w:rPr>
      </w:pPr>
      <w:hyperlink w:anchor="_Toc68358153" w:history="1">
        <w:r w:rsidR="003B6C3C" w:rsidRPr="003B6C3C">
          <w:rPr>
            <w:rFonts w:cs="Arial"/>
            <w:color w:val="000000" w:themeColor="text1"/>
            <w:szCs w:val="24"/>
            <w:lang w:val="en-AU"/>
          </w:rPr>
          <w:t>Declaration of Closure</w:t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tab/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fldChar w:fldCharType="begin"/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instrText xml:space="preserve"> PAGEREF _Toc68358153 \h </w:instrText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fldChar w:fldCharType="separate"/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t>109</w:t>
        </w:r>
        <w:r w:rsidR="003B6C3C" w:rsidRPr="003B6C3C">
          <w:rPr>
            <w:rFonts w:cs="Arial"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4E385BB" w14:textId="04CD664D" w:rsidR="0068798F" w:rsidRDefault="0068798F" w:rsidP="00AC578C">
      <w:pPr>
        <w:rPr>
          <w:rFonts w:cs="Arial"/>
          <w:b/>
        </w:rPr>
      </w:pPr>
    </w:p>
    <w:p w14:paraId="56DA4E5F" w14:textId="0FFD6769" w:rsidR="00297264" w:rsidRDefault="00297264" w:rsidP="00AC578C">
      <w:pPr>
        <w:rPr>
          <w:rFonts w:cs="Arial"/>
          <w:b/>
        </w:rPr>
      </w:pPr>
    </w:p>
    <w:p w14:paraId="0774D2E8" w14:textId="27CBC4C2" w:rsidR="00297264" w:rsidRDefault="00297264" w:rsidP="00AC578C">
      <w:pPr>
        <w:rPr>
          <w:rFonts w:cs="Arial"/>
          <w:b/>
        </w:rPr>
      </w:pPr>
    </w:p>
    <w:p w14:paraId="4F47FBFA" w14:textId="179A73D3" w:rsidR="00297264" w:rsidRDefault="00297264" w:rsidP="00AC578C">
      <w:pPr>
        <w:rPr>
          <w:rFonts w:cs="Arial"/>
          <w:b/>
        </w:rPr>
      </w:pPr>
    </w:p>
    <w:p w14:paraId="1B5A1C81" w14:textId="6B0432D7" w:rsidR="00297264" w:rsidRDefault="00297264" w:rsidP="00AC578C">
      <w:pPr>
        <w:rPr>
          <w:rFonts w:cs="Arial"/>
          <w:b/>
        </w:rPr>
      </w:pPr>
    </w:p>
    <w:p w14:paraId="1B1F41DE" w14:textId="192E9A86" w:rsidR="00297264" w:rsidRDefault="00297264" w:rsidP="00AC578C">
      <w:pPr>
        <w:rPr>
          <w:rFonts w:cs="Arial"/>
          <w:b/>
        </w:rPr>
      </w:pPr>
    </w:p>
    <w:p w14:paraId="2BEAB4FD" w14:textId="662E0B20" w:rsidR="00297264" w:rsidRDefault="00297264" w:rsidP="00AC578C">
      <w:pPr>
        <w:rPr>
          <w:rFonts w:cs="Arial"/>
          <w:b/>
        </w:rPr>
      </w:pPr>
    </w:p>
    <w:p w14:paraId="0F6DB3D4" w14:textId="7E988063" w:rsidR="00297264" w:rsidRDefault="00297264" w:rsidP="00AC578C">
      <w:pPr>
        <w:rPr>
          <w:rFonts w:cs="Arial"/>
          <w:b/>
        </w:rPr>
      </w:pPr>
    </w:p>
    <w:p w14:paraId="3B8254E5" w14:textId="11FFA3A5" w:rsidR="00297264" w:rsidRDefault="00297264" w:rsidP="00AC578C">
      <w:pPr>
        <w:rPr>
          <w:rFonts w:cs="Arial"/>
          <w:b/>
        </w:rPr>
      </w:pPr>
    </w:p>
    <w:p w14:paraId="1735AB3D" w14:textId="00F702C7" w:rsidR="00297264" w:rsidRDefault="00297264" w:rsidP="00AC578C">
      <w:pPr>
        <w:rPr>
          <w:rFonts w:cs="Arial"/>
          <w:b/>
        </w:rPr>
      </w:pPr>
    </w:p>
    <w:p w14:paraId="1F3247F0" w14:textId="66FE8C24" w:rsidR="00297264" w:rsidRDefault="00297264" w:rsidP="00AC578C">
      <w:pPr>
        <w:rPr>
          <w:rFonts w:cs="Arial"/>
          <w:b/>
        </w:rPr>
      </w:pPr>
    </w:p>
    <w:p w14:paraId="4E533122" w14:textId="6890C4A8" w:rsidR="00297264" w:rsidRDefault="00297264" w:rsidP="00AC578C">
      <w:pPr>
        <w:rPr>
          <w:rFonts w:cs="Arial"/>
          <w:b/>
        </w:rPr>
      </w:pPr>
    </w:p>
    <w:p w14:paraId="14D56309" w14:textId="77777777" w:rsidR="00297264" w:rsidRDefault="00297264" w:rsidP="00AC578C">
      <w:pPr>
        <w:rPr>
          <w:rFonts w:cs="Arial"/>
          <w:b/>
        </w:rPr>
      </w:pPr>
    </w:p>
    <w:p w14:paraId="28C33E31" w14:textId="611CB1F2" w:rsidR="00E4284D" w:rsidRPr="00D7168C" w:rsidRDefault="0068798F" w:rsidP="00F0137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E4284D" w:rsidRPr="00D7168C">
        <w:rPr>
          <w:rFonts w:cs="Arial"/>
          <w:b/>
        </w:rPr>
        <w:t>rdinary Meeting of Council</w:t>
      </w:r>
    </w:p>
    <w:p w14:paraId="6535A61B" w14:textId="6AFA9960" w:rsidR="00E4284D" w:rsidRDefault="00E42B82" w:rsidP="00F0137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27 </w:t>
      </w:r>
      <w:r w:rsidR="00965D93">
        <w:rPr>
          <w:rFonts w:cs="Arial"/>
          <w:b/>
        </w:rPr>
        <w:t>April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256BF767" w14:textId="77777777" w:rsidR="00A051A1" w:rsidRPr="004950A5" w:rsidRDefault="00A051A1" w:rsidP="00F01373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6C727C1" w14:textId="77777777" w:rsidR="00297264" w:rsidRPr="00297264" w:rsidRDefault="00297264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r w:rsidRPr="00297264">
        <w:rPr>
          <w:rFonts w:cs="Arial"/>
          <w:noProof/>
          <w:szCs w:val="24"/>
          <w:lang w:val="en-AU"/>
        </w:rPr>
        <w:fldChar w:fldCharType="begin"/>
      </w:r>
      <w:r w:rsidRPr="00297264">
        <w:rPr>
          <w:rFonts w:cs="Arial"/>
          <w:noProof/>
          <w:szCs w:val="24"/>
          <w:lang w:val="en-AU"/>
        </w:rPr>
        <w:instrText xml:space="preserve"> TOC \o "1-3" \h \z \u </w:instrText>
      </w:r>
      <w:r w:rsidRPr="00297264">
        <w:rPr>
          <w:rFonts w:cs="Arial"/>
          <w:noProof/>
          <w:szCs w:val="24"/>
          <w:lang w:val="en-AU"/>
        </w:rPr>
        <w:fldChar w:fldCharType="separate"/>
      </w:r>
      <w:hyperlink w:anchor="_Toc71718374" w:history="1">
        <w:r w:rsidRPr="00297264">
          <w:rPr>
            <w:rFonts w:cs="Arial"/>
            <w:noProof/>
            <w:color w:val="000000" w:themeColor="text1"/>
            <w:szCs w:val="24"/>
            <w:lang w:val="en-AU"/>
          </w:rPr>
          <w:t>Declaration of Opening</w: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_Toc71718374 \h </w:instrTex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14CFBF7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7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Present and Apologies and Leave of Absence (Previously Approved)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16B1F7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7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Public Question Time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5A26E1F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7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2.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Addresses by Members of the Public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36771F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78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3.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Requests for Leave of Absence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28B7D8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7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4.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Petitions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_Toc71718379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C5C50E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0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4.1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Mr Gordon Duzevich, Ord Street, Nedlands – Carrington Street Verge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C97AC97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5.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Disclosures of Financial / Proximity Interest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_Toc71718381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1C50993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2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6.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Disclosures of Interests Affecting Impartiality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F0D3BD2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3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6.1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Smyth – PD15.21  - Consideration of Legal Advice – Possibility of Challenge to JDAP Decision on 97-105 Stirling Highway, Nedlands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_Toc71718383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9BCC4F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6.2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Bennett – PD15.21  - Consideration of Legal Advice – Possibility of Challenge to JDAP Decision on 97-105 Stirling Highway, Nedlands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9DC7A1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7.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Declarations by Members That They Have Not Given Due Consideration to Papers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A43A536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8.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Confirmation of Minutes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025C396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8.1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Ordinary Council Meeting 23 March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3CD2976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8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8.2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Confidential Special Council Meeting 9 February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0BC50C8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8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8.3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Confidential Special Council Meeting 11 February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_Toc71718389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373FC59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0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8.4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Confidential Special Council Meeting 8 April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3A4A732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9.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Announcements of the Presiding Member without discussion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_Toc71718391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EAED9DE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2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10.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Members announcements without discussion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4E8F608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3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11.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Matters for Which the Meeting May Be Closed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_Toc71718393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8338FB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Divisional reports and minutes of Council committees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D1C134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Minutes of Council Committees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91D4BF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Planning &amp; Development Report No’s PD11.21 to PD15.21 (copy attached)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3F6FD4C" w14:textId="77777777" w:rsidR="00297264" w:rsidRPr="00297264" w:rsidRDefault="00297264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r w:rsidRPr="00297264">
        <w:rPr>
          <w:rFonts w:cs="Arial"/>
          <w:noProof/>
          <w:color w:val="000000" w:themeColor="text1"/>
          <w:szCs w:val="24"/>
          <w:lang w:val="en-AU"/>
        </w:rPr>
        <w:t>PD11.21</w:t>
      </w:r>
      <w:r w:rsidRPr="00297264">
        <w:rPr>
          <w:rFonts w:cs="Arial"/>
          <w:noProof/>
          <w:color w:val="000000" w:themeColor="text1"/>
          <w:szCs w:val="24"/>
          <w:lang w:val="en-AU"/>
        </w:rPr>
        <w:tab/>
      </w:r>
      <w:hyperlink w:anchor="_Toc71718398" w:history="1">
        <w:r w:rsidRPr="00297264">
          <w:rPr>
            <w:rFonts w:cs="Arial"/>
            <w:noProof/>
            <w:color w:val="000000" w:themeColor="text1"/>
            <w:szCs w:val="24"/>
            <w:lang w:val="en-AU"/>
          </w:rPr>
          <w:t>No. 23 Lynton Street, Swanbourne - Residential – Single House</w: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_Toc71718398 \h </w:instrTex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5600E8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39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PD12.21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71718400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No. 78 Waratah Avenue, Dalkeith - Amendments to approved plans for 5 Grouped Dwellings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11AE4B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PD13.21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71718402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No. 17 Doonan Road, Nedlands – Residential - 5 Single Houses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FC4B10C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3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PD14.21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7171840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Proposed Amendments to the Local Planning Policy – Exempt Development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7C8E32B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PD15.21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7171840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Consideration of Legal Advice – Possibility of Challenge to JDAP Decision on 97-105 Stirling Highway, Nedlands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23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0BF98E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12.3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Technical Services Report No’s TS03.21 to TS08.21 (copy attached)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26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158A251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8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 xml:space="preserve">TS03.21 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Quintilian Road Traffic Calming, Parking and Shared Path – Community Consultation Results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26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057C835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0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TS04.21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Local Roads and Community Infrastructure Grant Funding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_Toc71718409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28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2A8575F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0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 xml:space="preserve">TS05.21 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Whitfeld Street Footpath – Community Consultation Results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30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F2CA13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TS06.21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Waratah Avenue Placemaking Strategy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_Toc71718411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E32972C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2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 xml:space="preserve">TS07.21 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Waratah Avenue Precinct Parking Prohibitions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32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5DE500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3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TS08.21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RFT 2020-21.07 Provision of Tree Surgery Services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_Toc71718413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33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CB1A6C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12.4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Community Services &amp; Development Report No’s CSD03.21 to CSD04.21 (copy attached)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6576ED8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5" w:history="1">
        <w:r w:rsidR="00297264" w:rsidRPr="00297264">
          <w:rPr>
            <w:rFonts w:eastAsia="MS Gothic" w:cs="Arial"/>
            <w:noProof/>
            <w:color w:val="000000" w:themeColor="text1"/>
            <w:szCs w:val="24"/>
            <w:lang w:val="en-AU"/>
          </w:rPr>
          <w:t>CSD03.21</w:t>
        </w:r>
        <w:r w:rsidR="00297264" w:rsidRPr="00297264">
          <w:rPr>
            <w:rFonts w:eastAsia="MS Gothic" w:cs="Arial"/>
            <w:noProof/>
            <w:color w:val="000000" w:themeColor="text1"/>
            <w:szCs w:val="24"/>
          </w:rPr>
          <w:t>Replacement Member Public Art Committee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3440C7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6" w:history="1">
        <w:r w:rsidR="00297264" w:rsidRPr="00297264">
          <w:rPr>
            <w:rFonts w:eastAsia="MS Gothic" w:cs="Arial"/>
            <w:noProof/>
            <w:color w:val="000000" w:themeColor="text1"/>
            <w:szCs w:val="24"/>
            <w:lang w:val="en-AU"/>
          </w:rPr>
          <w:t>CSD04.21Mt Claremont Playgroup Fee Reduction Request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9E18D4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12.5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Corporate &amp; Strategy Report No’s CPS09.21 to CPS10.21 (copy attached)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02B4553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8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CPS09.21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List of Accounts Paid – February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70F3F7F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19" w:history="1"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CPS10.21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eastAsiaTheme="majorEastAsia" w:cs="Arial"/>
            <w:noProof/>
            <w:color w:val="000000" w:themeColor="text1"/>
            <w:szCs w:val="24"/>
            <w:lang w:val="en-AU"/>
          </w:rPr>
          <w:t>New Lease to Fellowship of Australian Writers (WA) – Tom Collins House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_Toc71718419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F03A369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0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Reports by the Chief Executive Officer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9A0C4C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Common Seal Register – March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_Toc71718421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39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7AAA75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2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List of Delegated Authorities – March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40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8E39225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3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13.3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Monthly Financial Report – March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_Toc71718423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54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D6A7CEA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13.4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Monthly Investment Report – March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60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947174A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13.5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CEO Standards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63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7555C82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13.6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Code of Conduct for Council Members, Committee Members and Candidates - Revocation of Previous Decisions and Making of New Decisions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66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0CAACFC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13.7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No. 65 Dalkeith Road, Nedlands – 5 Grouped Dwellings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74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A5B1D81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8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13.8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Future Use of Haldane House, 109 Montgomery Avenue, Mt Claremont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106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487D585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2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14.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 Members Notices of Motions of Which Previous Notice Has Been Given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_Toc71718429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116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A175298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0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14.1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Mangano – Residential Building Heights Policy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_Toc71718430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116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BC84DB0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1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14.2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Bennett – Significant Tree Register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_Toc71718431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119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E5922D2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2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14.3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Senathirajah – Developer Contribution Scheme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_Toc71718432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123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C998983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3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14.4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Councillor Coghlan – Bruce Street Review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_Toc71718433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124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93D3B6A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4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15.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Council Members notices of motion given at the meeting for consideration at the following ordinary meeting on 25 May 2021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_Toc71718434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126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D1CF64D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5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16.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Urgent Business Approved By the Presiding Member or By Decision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_Toc71718435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B21A291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6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17.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Confidential Items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_Toc71718436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127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66702A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7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17.1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Tawarri Site Redevelopment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_Toc71718437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128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8E9CCC8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8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17.2</w:t>
        </w:r>
        <w:r w:rsidR="00297264" w:rsidRPr="0029726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Request for Legal Representation &amp; Legal Fees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_Toc71718438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C61E01C" w14:textId="77777777" w:rsidR="00297264" w:rsidRPr="00297264" w:rsidRDefault="0090409F" w:rsidP="0029726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71718439" w:history="1">
        <w:r w:rsidR="00297264" w:rsidRPr="00297264">
          <w:rPr>
            <w:rFonts w:cs="Arial"/>
            <w:noProof/>
            <w:color w:val="000000" w:themeColor="text1"/>
            <w:szCs w:val="24"/>
            <w:lang w:val="en-AU"/>
          </w:rPr>
          <w:t>Declaration of Closure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_Toc71718439 \h </w:instrTex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t>129</w:t>
        </w:r>
        <w:r w:rsidR="00297264" w:rsidRPr="0029726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1DF68A4" w14:textId="77777777" w:rsidR="00297264" w:rsidRPr="00297264" w:rsidRDefault="00297264" w:rsidP="00297264">
      <w:pPr>
        <w:jc w:val="left"/>
        <w:rPr>
          <w:rFonts w:ascii="Times New Roman" w:hAnsi="Times New Roman"/>
          <w:lang w:val="en-AU"/>
        </w:rPr>
      </w:pPr>
      <w:r w:rsidRPr="00297264">
        <w:rPr>
          <w:rFonts w:ascii="Times New Roman" w:hAnsi="Times New Roman"/>
          <w:b/>
          <w:bCs/>
          <w:noProof/>
          <w:lang w:val="en-AU"/>
        </w:rPr>
        <w:fldChar w:fldCharType="end"/>
      </w:r>
    </w:p>
    <w:p w14:paraId="08D8E0F1" w14:textId="10E26E5A" w:rsidR="00A05E27" w:rsidRPr="00A72001" w:rsidRDefault="00A05E27" w:rsidP="002E3D20">
      <w:pPr>
        <w:pStyle w:val="TOC2"/>
      </w:pPr>
    </w:p>
    <w:p w14:paraId="016D91BD" w14:textId="670F08D7" w:rsidR="00AE4F96" w:rsidRDefault="00AE4F96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46D30EA0" w14:textId="29E4E6E5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4D7A9FB4" w14:textId="744DA54A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61CAED1C" w14:textId="40F7344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669E1B61" w14:textId="5A8D34E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76343605" w14:textId="4C095A6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1DDEBDC6" w14:textId="052314E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DE659DB" w14:textId="79120245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42EDF77E" w14:textId="3E3C824D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25FA289" w14:textId="19EB1E17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6BEE144C" w14:textId="278D8D70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7C77D5D4" w14:textId="1C53258C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CD42554" w14:textId="31A8ED92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38AEBCA7" w14:textId="22881881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A20CB6D" w14:textId="37290823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7E813D4" w14:textId="3CE33AA1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744CFC97" w14:textId="48831F58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49BB722" w14:textId="77777777" w:rsidR="00297264" w:rsidRDefault="00297264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C69C6C5" w14:textId="18CD3BED" w:rsidR="00FD4F35" w:rsidRPr="00D7168C" w:rsidRDefault="0068798F" w:rsidP="00B716A9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FD4F35" w:rsidRPr="00D7168C">
        <w:rPr>
          <w:rFonts w:cs="Arial"/>
          <w:b/>
        </w:rPr>
        <w:t>rdinary Meeting of Council</w:t>
      </w:r>
    </w:p>
    <w:p w14:paraId="60FB6AC7" w14:textId="25D4531E" w:rsidR="00FD4F35" w:rsidRPr="00D7168C" w:rsidRDefault="007C2D55" w:rsidP="00B716A9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25</w:t>
      </w:r>
      <w:r w:rsidR="006C0A76">
        <w:rPr>
          <w:rFonts w:cs="Arial"/>
          <w:b/>
        </w:rPr>
        <w:t xml:space="preserve"> </w:t>
      </w:r>
      <w:r w:rsidR="00965D93">
        <w:rPr>
          <w:rFonts w:cs="Arial"/>
          <w:b/>
        </w:rPr>
        <w:t>May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27B440AC" w14:textId="77777777" w:rsidR="00FD4F35" w:rsidRPr="004950A5" w:rsidRDefault="00FD4F35" w:rsidP="00B716A9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912ABD9" w14:textId="6147AD2F" w:rsidR="00F00538" w:rsidRPr="00B54480" w:rsidRDefault="00F00538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</w:pPr>
    </w:p>
    <w:p w14:paraId="01512BF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Declaration of Opening ................................................................................... 4</w:t>
      </w:r>
    </w:p>
    <w:p w14:paraId="22116B5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Present and Apologies and Leave of Absence (Previously Approved) ........... 4</w:t>
      </w:r>
    </w:p>
    <w:p w14:paraId="1150C28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1. Public Question Time ..................................................................... 5</w:t>
      </w:r>
    </w:p>
    <w:p w14:paraId="6244728D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2. Addresses by Members of the Public ............................................. 5</w:t>
      </w:r>
    </w:p>
    <w:p w14:paraId="76EB6CD0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3. Requests for Leave of Absence ..................................................... 6</w:t>
      </w:r>
    </w:p>
    <w:p w14:paraId="40BA6B23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4. Petitions ......................................................................................... 6</w:t>
      </w:r>
    </w:p>
    <w:p w14:paraId="4AACF60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5. Disclosures of Financial / Proximity Interest ................................... 6</w:t>
      </w:r>
    </w:p>
    <w:p w14:paraId="686856D8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6. Disclosures of Interests Affecting Impartiality ................................. 6</w:t>
      </w:r>
    </w:p>
    <w:p w14:paraId="05D87B8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7. Declarations by Council Members That They Have Not</w:t>
      </w:r>
    </w:p>
    <w:p w14:paraId="5D08BD51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proofErr w:type="gramStart"/>
      <w:r>
        <w:rPr>
          <w:rFonts w:ascii="ArialMT" w:hAnsi="ArialMT" w:cs="ArialMT"/>
          <w:szCs w:val="24"/>
          <w:lang w:val="en-AU" w:eastAsia="en-GB"/>
        </w:rPr>
        <w:t>Given Due Consideration to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Papers ............................................... 7</w:t>
      </w:r>
    </w:p>
    <w:p w14:paraId="3353B840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 Confirmation of Minutes ................................................................. 7</w:t>
      </w:r>
    </w:p>
    <w:p w14:paraId="2DD03157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8.1 Ordinary Council Meeting 27 April 2021 ......................................... 7</w:t>
      </w:r>
    </w:p>
    <w:p w14:paraId="27019207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9. Announcements of the Presiding Member without</w:t>
      </w:r>
    </w:p>
    <w:p w14:paraId="024BCB99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discussion ...................................................................................... 7</w:t>
      </w:r>
    </w:p>
    <w:p w14:paraId="30CE50C6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10. </w:t>
      </w:r>
      <w:proofErr w:type="gramStart"/>
      <w:r>
        <w:rPr>
          <w:rFonts w:ascii="ArialMT" w:hAnsi="ArialMT" w:cs="ArialMT"/>
          <w:szCs w:val="24"/>
          <w:lang w:val="en-AU" w:eastAsia="en-GB"/>
        </w:rPr>
        <w:t>Members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announcements without discussion ................................ 7</w:t>
      </w:r>
    </w:p>
    <w:p w14:paraId="75FD8B81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11. Matters for Which the Meeting May Be Closed .............................. 9</w:t>
      </w:r>
    </w:p>
    <w:p w14:paraId="1ADDC0F6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 Divisional reports and minutes of Council Committees and</w:t>
      </w:r>
    </w:p>
    <w:p w14:paraId="484062D3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administrative liaison working groups ............................................. 9</w:t>
      </w:r>
    </w:p>
    <w:p w14:paraId="691C211A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12.1 Minutes of Council Committees ..................................................... 9</w:t>
      </w:r>
    </w:p>
    <w:p w14:paraId="772EC439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12.2 Planning &amp; Development Report No’s PD17.21 to PD21.21</w:t>
      </w:r>
    </w:p>
    <w:p w14:paraId="582AC07B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(</w:t>
      </w:r>
      <w:proofErr w:type="gramStart"/>
      <w:r>
        <w:rPr>
          <w:rFonts w:ascii="ArialMT" w:hAnsi="ArialMT" w:cs="ArialMT"/>
          <w:szCs w:val="24"/>
          <w:lang w:val="en-AU" w:eastAsia="en-GB"/>
        </w:rPr>
        <w:t>copy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attached) ............................................................................ 11</w:t>
      </w:r>
    </w:p>
    <w:p w14:paraId="7B271F99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PD16.21 Consideration of Retrospective Sea Containers and</w:t>
      </w:r>
    </w:p>
    <w:p w14:paraId="26F42685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Proposed Façade Treatments at No. 52 Jutland Parade,</w:t>
      </w:r>
    </w:p>
    <w:p w14:paraId="7F76928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Dalkeith ........................................................................................ 11</w:t>
      </w:r>
    </w:p>
    <w:p w14:paraId="02E1546A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PD17.21 Consideration of a Residential – Single House at No. 79</w:t>
      </w:r>
    </w:p>
    <w:p w14:paraId="19701FA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Rosedale Street, Floreat .............................................................. 14</w:t>
      </w:r>
    </w:p>
    <w:p w14:paraId="7D7C2064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PD18.21 Consideration of Development Application for additions to a</w:t>
      </w:r>
    </w:p>
    <w:p w14:paraId="1DF3866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two-storey single house (including rooftop-terrace) at 18</w:t>
      </w:r>
    </w:p>
    <w:p w14:paraId="2278E53B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proofErr w:type="spellStart"/>
      <w:r>
        <w:rPr>
          <w:rFonts w:ascii="ArialMT" w:hAnsi="ArialMT" w:cs="ArialMT"/>
          <w:szCs w:val="24"/>
          <w:lang w:val="en-AU" w:eastAsia="en-GB"/>
        </w:rPr>
        <w:t>Walba</w:t>
      </w:r>
      <w:proofErr w:type="spellEnd"/>
      <w:r>
        <w:rPr>
          <w:rFonts w:ascii="ArialMT" w:hAnsi="ArialMT" w:cs="ArialMT"/>
          <w:szCs w:val="24"/>
          <w:lang w:val="en-AU" w:eastAsia="en-GB"/>
        </w:rPr>
        <w:t xml:space="preserve"> Way, Swanbourne (DA20/54704) ..................................... 17</w:t>
      </w:r>
    </w:p>
    <w:p w14:paraId="12FED5EA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PD19.21 Local Planning Policy – Community Engagement on</w:t>
      </w:r>
    </w:p>
    <w:p w14:paraId="55611E70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Planning Proposals ...................................................................... 20</w:t>
      </w:r>
    </w:p>
    <w:p w14:paraId="09D9A3E1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PD20.21 Scheme Amendment No 7 – South Broadway Final</w:t>
      </w:r>
    </w:p>
    <w:p w14:paraId="7D70A582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Adoption ....................................................................................... 22</w:t>
      </w:r>
    </w:p>
    <w:p w14:paraId="658A63F6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PD21.21 Consideration of Development Application for 5 Single</w:t>
      </w:r>
    </w:p>
    <w:p w14:paraId="0929B866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Houses at No. 22 Vincent Street, Nedlands ................................. 24</w:t>
      </w:r>
    </w:p>
    <w:p w14:paraId="2093E757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12.3 Community Services &amp; Development Report No’s</w:t>
      </w:r>
    </w:p>
    <w:p w14:paraId="651EB69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CSD05.21 to CSD06.21 (copy attached) ..................................... 29</w:t>
      </w:r>
    </w:p>
    <w:p w14:paraId="6650A636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CSD05.21 Health Workers’ Tribute Project ................................................... 29</w:t>
      </w:r>
    </w:p>
    <w:p w14:paraId="3F054527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CSD06.21 Access Working Group Reviewed Terms of Reference............... 31</w:t>
      </w:r>
    </w:p>
    <w:p w14:paraId="483AB359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12.4 Corporate &amp; Strategy Report No’s CPS11.21 (copy</w:t>
      </w:r>
    </w:p>
    <w:p w14:paraId="0EFF306E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attached) ...................................................................................... 33</w:t>
      </w:r>
    </w:p>
    <w:p w14:paraId="6EF1B04B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CPS11.21 List of Accounts Paid – March 2021 ............................................. 33</w:t>
      </w:r>
    </w:p>
    <w:p w14:paraId="49052043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 Reports by the Chief Executive Officer ........................................ 34</w:t>
      </w:r>
    </w:p>
    <w:p w14:paraId="64B37D49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13.1 Monthly Financial Report – April 2021 ......................................... 34</w:t>
      </w:r>
    </w:p>
    <w:p w14:paraId="54DA3648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13.2 Monthly Investment Report – April 2021 ...................................... 40</w:t>
      </w:r>
    </w:p>
    <w:p w14:paraId="52613D0D" w14:textId="77777777" w:rsidR="00936467" w:rsidRDefault="00936467" w:rsidP="00936467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13.3 Future Use of Haldane House, 109 Montgomery Avenue,</w:t>
      </w:r>
    </w:p>
    <w:p w14:paraId="6FB69C27" w14:textId="77777777" w:rsidR="00440823" w:rsidRDefault="00936467" w:rsidP="0093646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Mt Claremont ............................................................................... 43</w:t>
      </w:r>
    </w:p>
    <w:p w14:paraId="32012F33" w14:textId="77777777" w:rsidR="00440823" w:rsidRDefault="00440823" w:rsidP="0093646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ascii="ArialMT" w:hAnsi="ArialMT" w:cs="ArialMT"/>
          <w:szCs w:val="24"/>
          <w:lang w:val="en-AU" w:eastAsia="en-GB"/>
        </w:rPr>
      </w:pPr>
    </w:p>
    <w:p w14:paraId="4A526E90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13.4 Waratah Avenue Precinct Parking Prohibitions ............................ 50</w:t>
      </w:r>
    </w:p>
    <w:p w14:paraId="57685FA8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13.5 Waratah Avenue Placemaking Strategy ....................................... 56</w:t>
      </w:r>
    </w:p>
    <w:p w14:paraId="5A2A8599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14. Council Members Notices of Motions of Which Previous</w:t>
      </w:r>
    </w:p>
    <w:p w14:paraId="2C54290F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Notice Has Been Given ................................................................ 64</w:t>
      </w:r>
    </w:p>
    <w:p w14:paraId="33B7DC32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15. Council Members notices of motion given at the meeting for</w:t>
      </w:r>
    </w:p>
    <w:p w14:paraId="2F874966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consideration at the following ordinary meeting on 22 June</w:t>
      </w:r>
    </w:p>
    <w:p w14:paraId="7417A2B9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2021 ............................................................................................. 64</w:t>
      </w:r>
    </w:p>
    <w:p w14:paraId="49CA76C9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 xml:space="preserve">16. Urgent Business Approved </w:t>
      </w:r>
      <w:proofErr w:type="gramStart"/>
      <w:r>
        <w:rPr>
          <w:rFonts w:ascii="ArialMT" w:hAnsi="ArialMT" w:cs="ArialMT"/>
          <w:szCs w:val="24"/>
          <w:lang w:val="en-AU" w:eastAsia="en-GB"/>
        </w:rPr>
        <w:t>By</w:t>
      </w:r>
      <w:proofErr w:type="gramEnd"/>
      <w:r>
        <w:rPr>
          <w:rFonts w:ascii="ArialMT" w:hAnsi="ArialMT" w:cs="ArialMT"/>
          <w:szCs w:val="24"/>
          <w:lang w:val="en-AU" w:eastAsia="en-GB"/>
        </w:rPr>
        <w:t xml:space="preserve"> the Presiding Member or By</w:t>
      </w:r>
    </w:p>
    <w:p w14:paraId="773BE64A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Decision ....................................................................................... 64</w:t>
      </w:r>
    </w:p>
    <w:p w14:paraId="4FFEACF4" w14:textId="77777777" w:rsidR="00440823" w:rsidRDefault="00440823" w:rsidP="00440823">
      <w:pPr>
        <w:autoSpaceDE w:val="0"/>
        <w:autoSpaceDN w:val="0"/>
        <w:adjustRightInd w:val="0"/>
        <w:jc w:val="left"/>
        <w:rPr>
          <w:rFonts w:ascii="ArialMT" w:hAnsi="ArialMT" w:cs="ArialMT"/>
          <w:szCs w:val="24"/>
          <w:lang w:val="en-AU" w:eastAsia="en-GB"/>
        </w:rPr>
      </w:pPr>
      <w:r>
        <w:rPr>
          <w:rFonts w:ascii="ArialMT" w:hAnsi="ArialMT" w:cs="ArialMT"/>
          <w:szCs w:val="24"/>
          <w:lang w:val="en-AU" w:eastAsia="en-GB"/>
        </w:rPr>
        <w:t>17. Confidential Items ........................................................................ 64</w:t>
      </w:r>
    </w:p>
    <w:p w14:paraId="20AE8F05" w14:textId="783DE115" w:rsidR="00FB25AF" w:rsidRDefault="00440823" w:rsidP="0044082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ascii="ArialMT" w:hAnsi="ArialMT" w:cs="ArialMT"/>
          <w:szCs w:val="24"/>
          <w:lang w:val="en-AU" w:eastAsia="en-GB"/>
        </w:rPr>
        <w:t>Declaration of Closure .................................................................................. 64</w:t>
      </w:r>
      <w:r w:rsidR="00A82C2D">
        <w:rPr>
          <w:rFonts w:cs="Arial"/>
          <w:b/>
        </w:rPr>
        <w:br w:type="page"/>
      </w:r>
    </w:p>
    <w:p w14:paraId="3707BCA5" w14:textId="194C56E7" w:rsidR="00FB4099" w:rsidRPr="00D7168C" w:rsidRDefault="00FB4099" w:rsidP="00E57F0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t>Ordinary Meeting of Council</w:t>
      </w:r>
    </w:p>
    <w:p w14:paraId="3EDCE254" w14:textId="28A11829" w:rsidR="00FB4099" w:rsidRPr="00D7168C" w:rsidRDefault="00BB26F0" w:rsidP="00E57F03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22 </w:t>
      </w:r>
      <w:r w:rsidR="00965D93">
        <w:rPr>
          <w:rFonts w:cs="Arial"/>
          <w:b/>
        </w:rPr>
        <w:t>June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4608F930" w14:textId="77777777" w:rsidR="00FB4099" w:rsidRPr="004950A5" w:rsidRDefault="00FB4099" w:rsidP="00E57F03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0647116" w14:textId="2EEC5275" w:rsidR="00754848" w:rsidRPr="00566A6D" w:rsidRDefault="00754848" w:rsidP="002E3D20">
      <w:pPr>
        <w:pStyle w:val="TOC2"/>
      </w:pPr>
    </w:p>
    <w:p w14:paraId="64922EFA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Declaration of Opening ................................................................................... 4</w:t>
      </w:r>
    </w:p>
    <w:p w14:paraId="572125FA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Present and Apologies and Leave of Absence (Previously Approved) ........... 4</w:t>
      </w:r>
    </w:p>
    <w:p w14:paraId="2DBADD02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1. Public Question Time ..................................................................... 5</w:t>
      </w:r>
    </w:p>
    <w:p w14:paraId="74BD72DC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 xml:space="preserve">1.1 Mrs Claire Smith, 4 </w:t>
      </w:r>
      <w:proofErr w:type="spellStart"/>
      <w:r w:rsidRPr="0095196E">
        <w:rPr>
          <w:rFonts w:cs="Arial"/>
          <w:bCs/>
          <w:lang w:val="en-AU"/>
        </w:rPr>
        <w:t>Grasby</w:t>
      </w:r>
      <w:proofErr w:type="spellEnd"/>
      <w:r w:rsidRPr="0095196E">
        <w:rPr>
          <w:rFonts w:cs="Arial"/>
          <w:bCs/>
          <w:lang w:val="en-AU"/>
        </w:rPr>
        <w:t xml:space="preserve"> Street, Floreat .................................... 5</w:t>
      </w:r>
    </w:p>
    <w:p w14:paraId="22EC59A9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1.2 Ms Carmen Tutor, 8A Alexander Road, Dalkeith ........................... 6</w:t>
      </w:r>
    </w:p>
    <w:p w14:paraId="6038660F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2. Addresses by Members of the Public ............................................. 7</w:t>
      </w:r>
    </w:p>
    <w:p w14:paraId="6EB03A1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3. Requests for Leave of Absence ..................................................... 7</w:t>
      </w:r>
    </w:p>
    <w:p w14:paraId="79B19317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4. Petitions ......................................................................................... 8</w:t>
      </w:r>
    </w:p>
    <w:p w14:paraId="2C64DA9C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5. Disclosures of Financial / Proximity Interest ................................... 8</w:t>
      </w:r>
    </w:p>
    <w:p w14:paraId="342352E3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6. Disclosures of Interests Affecting Impartiality ................................. 8</w:t>
      </w:r>
    </w:p>
    <w:p w14:paraId="4A2F9B7E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6.1 Councillor Smyth – CSD07.21- Swanbourne Surf Life</w:t>
      </w:r>
    </w:p>
    <w:p w14:paraId="1F6D0020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Saving Club - Clubroom Redevelopment Project ........................... 8</w:t>
      </w:r>
    </w:p>
    <w:p w14:paraId="33AA8CD0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6.2 Councillor McManus – CSD07.21- Swanbourne Surf Life</w:t>
      </w:r>
    </w:p>
    <w:p w14:paraId="30E8E274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Saving Club - Clubroom Redevelopment Project ........................... 9</w:t>
      </w:r>
    </w:p>
    <w:p w14:paraId="71443C47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6.3 Councillor Horley – CSD07.21- Swanbourne Surf Life</w:t>
      </w:r>
    </w:p>
    <w:p w14:paraId="61C95C36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Saving Club - Clubroom Redevelopment Project ........................... 9</w:t>
      </w:r>
    </w:p>
    <w:p w14:paraId="04E37D8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6.4 Councillor Senathirajah – 14.1 - Councillor Senathirajah –</w:t>
      </w:r>
    </w:p>
    <w:p w14:paraId="26536BD3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Point Resolution Child Care Financial Sustainability Review ......... 9</w:t>
      </w:r>
    </w:p>
    <w:p w14:paraId="695C57F0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7. Declarations by Council Members That They Have Not</w:t>
      </w:r>
    </w:p>
    <w:p w14:paraId="16A68DAC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proofErr w:type="gramStart"/>
      <w:r w:rsidRPr="0095196E">
        <w:rPr>
          <w:rFonts w:cs="Arial"/>
          <w:bCs/>
          <w:lang w:val="en-AU"/>
        </w:rPr>
        <w:t>Given Due Consideration to</w:t>
      </w:r>
      <w:proofErr w:type="gramEnd"/>
      <w:r w:rsidRPr="0095196E">
        <w:rPr>
          <w:rFonts w:cs="Arial"/>
          <w:bCs/>
          <w:lang w:val="en-AU"/>
        </w:rPr>
        <w:t xml:space="preserve"> Papers ............................................... 9</w:t>
      </w:r>
    </w:p>
    <w:p w14:paraId="0E95C027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8. Confirmation of Minutes ................................................................. 9</w:t>
      </w:r>
    </w:p>
    <w:p w14:paraId="21F9424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8.1 Ordinary Council Meeting 25 May 2021 ......................................... 9</w:t>
      </w:r>
    </w:p>
    <w:p w14:paraId="72707AC7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8.2 Special Council Meeting 15 June 2021 ........................................ 10</w:t>
      </w:r>
    </w:p>
    <w:p w14:paraId="60230E17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9. Announcements of the Presiding Member without</w:t>
      </w:r>
    </w:p>
    <w:p w14:paraId="3BE0747A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discussion .................................................................................... 10</w:t>
      </w:r>
    </w:p>
    <w:p w14:paraId="2CE14A4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 xml:space="preserve">10. </w:t>
      </w:r>
      <w:proofErr w:type="gramStart"/>
      <w:r w:rsidRPr="0095196E">
        <w:rPr>
          <w:rFonts w:cs="Arial"/>
          <w:bCs/>
          <w:lang w:val="en-AU"/>
        </w:rPr>
        <w:t>Members</w:t>
      </w:r>
      <w:proofErr w:type="gramEnd"/>
      <w:r w:rsidRPr="0095196E">
        <w:rPr>
          <w:rFonts w:cs="Arial"/>
          <w:bCs/>
          <w:lang w:val="en-AU"/>
        </w:rPr>
        <w:t xml:space="preserve"> announcements without discussion .............................. 10</w:t>
      </w:r>
    </w:p>
    <w:p w14:paraId="59EB7D74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10.1 Councillor McManus ..................................................................... 10</w:t>
      </w:r>
    </w:p>
    <w:p w14:paraId="3A38A80D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10.2 Councillor Smyth .......................................................................... 11</w:t>
      </w:r>
    </w:p>
    <w:p w14:paraId="2A93DD8E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11. Matters for Which the Meeting May Be Closed ............................ 11</w:t>
      </w:r>
    </w:p>
    <w:p w14:paraId="05A75A7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 Divisional reports and minutes of Council Committees and</w:t>
      </w:r>
    </w:p>
    <w:p w14:paraId="004664D2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administrative liaison working groups ........................................... 11</w:t>
      </w:r>
    </w:p>
    <w:p w14:paraId="27967ABF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12.1 Minutes of Council Committees ................................................... 11</w:t>
      </w:r>
    </w:p>
    <w:p w14:paraId="52EFBC8A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12.2 Planning &amp; Development Report No’s PD22.21 (copy</w:t>
      </w:r>
    </w:p>
    <w:p w14:paraId="5220E97A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attached) ...................................................................................... 13</w:t>
      </w:r>
    </w:p>
    <w:p w14:paraId="53A9C403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PD22.21 Consideration of Development Application for 5 Grouped</w:t>
      </w:r>
    </w:p>
    <w:p w14:paraId="32D18700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Dwellings at 15 Thomas Street, Nedlands ................................... 13</w:t>
      </w:r>
    </w:p>
    <w:p w14:paraId="2B34D1A9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12.3 Technical Services Report No’s TS11.21 (copy attached) ........... 17</w:t>
      </w:r>
    </w:p>
    <w:p w14:paraId="245BFEE3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TS11.21 Requested Review of Street Tree Policy ...................................... 17</w:t>
      </w:r>
    </w:p>
    <w:p w14:paraId="784E10AB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12.4 Community Services &amp; Development Report No. CSD07.21</w:t>
      </w:r>
    </w:p>
    <w:p w14:paraId="65E277E4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(</w:t>
      </w:r>
      <w:proofErr w:type="gramStart"/>
      <w:r w:rsidRPr="0095196E">
        <w:rPr>
          <w:rFonts w:cs="Arial"/>
          <w:bCs/>
          <w:lang w:val="en-AU"/>
        </w:rPr>
        <w:t>copy</w:t>
      </w:r>
      <w:proofErr w:type="gramEnd"/>
      <w:r w:rsidRPr="0095196E">
        <w:rPr>
          <w:rFonts w:cs="Arial"/>
          <w:bCs/>
          <w:lang w:val="en-AU"/>
        </w:rPr>
        <w:t xml:space="preserve"> attached) ............................................................................ 19</w:t>
      </w:r>
    </w:p>
    <w:p w14:paraId="3C1E44C3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CSD07.21Swanbourne Surf Life Saving Club - Clubroom</w:t>
      </w:r>
    </w:p>
    <w:p w14:paraId="7040CBFF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Redevelopment Project ................................................................ 19</w:t>
      </w:r>
    </w:p>
    <w:p w14:paraId="00DEE9B4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12.5 Corporate &amp; Strategy Report No’s CPS12.21 to CPS13.21</w:t>
      </w:r>
    </w:p>
    <w:p w14:paraId="02B85FCF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(</w:t>
      </w:r>
      <w:proofErr w:type="gramStart"/>
      <w:r w:rsidRPr="0095196E">
        <w:rPr>
          <w:rFonts w:cs="Arial"/>
          <w:bCs/>
          <w:lang w:val="en-AU"/>
        </w:rPr>
        <w:t>copy</w:t>
      </w:r>
      <w:proofErr w:type="gramEnd"/>
      <w:r w:rsidRPr="0095196E">
        <w:rPr>
          <w:rFonts w:cs="Arial"/>
          <w:bCs/>
          <w:lang w:val="en-AU"/>
        </w:rPr>
        <w:t xml:space="preserve"> attached) ............................................................................ 21</w:t>
      </w:r>
    </w:p>
    <w:p w14:paraId="76402B44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CPS12.21 Nedlands Tennis Club – Liquor Licence Variation ....................... 21</w:t>
      </w:r>
    </w:p>
    <w:p w14:paraId="16C8B558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CPS13.21 RFT 2020-21.03 Provision of City Finance System ..................... 24</w:t>
      </w:r>
    </w:p>
    <w:p w14:paraId="2CE1AFD6" w14:textId="77777777" w:rsidR="000316F3" w:rsidRPr="0095196E" w:rsidRDefault="000316F3" w:rsidP="0095196E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 Reports by the Chief Executive Officer ........................................ 27</w:t>
      </w:r>
    </w:p>
    <w:p w14:paraId="6923676D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3</w:t>
      </w:r>
    </w:p>
    <w:p w14:paraId="0E43B3C4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13.1 Annual Review of the City of Nedlands Register of</w:t>
      </w:r>
    </w:p>
    <w:p w14:paraId="565420A5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Delegations .................................................................................. 27</w:t>
      </w:r>
    </w:p>
    <w:p w14:paraId="74754DDA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13.2 City of Nedlands Vexatious Complainants Policy ......................... 30</w:t>
      </w:r>
    </w:p>
    <w:p w14:paraId="5338A452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13.3 CEO Recruitment &amp; Selection Committee Independent</w:t>
      </w:r>
    </w:p>
    <w:p w14:paraId="3F04CF02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Member Appointment ................................................................... 33</w:t>
      </w:r>
    </w:p>
    <w:p w14:paraId="368644D0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13.4 Election to fill Council Member Vacancy in the Hollywood</w:t>
      </w:r>
    </w:p>
    <w:p w14:paraId="580AA52B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Ward ............................................................................................ 36</w:t>
      </w:r>
    </w:p>
    <w:p w14:paraId="2B6F5902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13.5 Differential Rates 2021/22 – Approval for Advertising .................. 40</w:t>
      </w:r>
    </w:p>
    <w:p w14:paraId="69B67B43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13.6 Monthly Financial Report – May 2021 .......................................... 43</w:t>
      </w:r>
    </w:p>
    <w:p w14:paraId="18A3BBDE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13.7 Monthly Investment Report – May 2021 ....................................... 49</w:t>
      </w:r>
    </w:p>
    <w:p w14:paraId="5C6AF728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13.8 List of Accounts Paid – April &amp; May 2021 .................................... 52</w:t>
      </w:r>
    </w:p>
    <w:p w14:paraId="0E98ACA0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13.9 Update on Audit Report - Records Management ......................... 55</w:t>
      </w:r>
    </w:p>
    <w:p w14:paraId="1223299B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13.10 Update on Audit Report - Contracts Management ....................... 62</w:t>
      </w:r>
    </w:p>
    <w:p w14:paraId="69FFCA9D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13.11 Annual Financial Audit 2019/20 ................................................... 69</w:t>
      </w:r>
    </w:p>
    <w:p w14:paraId="150CE8CA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14. Council Members Notices of Motions of Which Previous</w:t>
      </w:r>
    </w:p>
    <w:p w14:paraId="2B4B5B9C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Notice Has Been Given ................................................................ 72</w:t>
      </w:r>
    </w:p>
    <w:p w14:paraId="05063B6E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14.1 Councillor Senathirajah – Point Resolution Child Care</w:t>
      </w:r>
    </w:p>
    <w:p w14:paraId="5B229093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Financial Sustainability Review .................................................... 72</w:t>
      </w:r>
    </w:p>
    <w:p w14:paraId="58113849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15. Council Members notices of motion given at the meeting for</w:t>
      </w:r>
    </w:p>
    <w:p w14:paraId="27A91D0A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consideration at the following ordinary meeting on 27 July</w:t>
      </w:r>
    </w:p>
    <w:p w14:paraId="1DCBDE47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2021 ............................................................................................. 74</w:t>
      </w:r>
    </w:p>
    <w:p w14:paraId="311B14DF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 xml:space="preserve">16. Urgent Business Approved </w:t>
      </w:r>
      <w:proofErr w:type="gramStart"/>
      <w:r w:rsidRPr="0095196E">
        <w:rPr>
          <w:rFonts w:cs="Arial"/>
          <w:bCs/>
          <w:lang w:val="en-AU"/>
        </w:rPr>
        <w:t>By</w:t>
      </w:r>
      <w:proofErr w:type="gramEnd"/>
      <w:r w:rsidRPr="0095196E">
        <w:rPr>
          <w:rFonts w:cs="Arial"/>
          <w:bCs/>
          <w:lang w:val="en-AU"/>
        </w:rPr>
        <w:t xml:space="preserve"> the Presiding Member or By</w:t>
      </w:r>
    </w:p>
    <w:p w14:paraId="76FC88FF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Decision ....................................................................................... 74</w:t>
      </w:r>
    </w:p>
    <w:p w14:paraId="5120A49C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17. Confidential Items ........................................................................ 74</w:t>
      </w:r>
    </w:p>
    <w:p w14:paraId="6C57C5D1" w14:textId="77777777" w:rsidR="000316F3" w:rsidRPr="0095196E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17.1 Appointment of Interim Chief Executive Officer ............................ 74</w:t>
      </w:r>
    </w:p>
    <w:p w14:paraId="7CFD5E3D" w14:textId="77777777" w:rsidR="00BB26F0" w:rsidRDefault="000316F3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  <w:r w:rsidRPr="0095196E">
        <w:rPr>
          <w:rFonts w:cs="Arial"/>
          <w:bCs/>
          <w:lang w:val="en-AU"/>
        </w:rPr>
        <w:t>Declaration of Closure .................................................................................. 76</w:t>
      </w:r>
    </w:p>
    <w:p w14:paraId="0BB0A78B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222BEED9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07712E3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3E0C847D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7DE0373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A9E55C7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32C21ED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26E231AC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5066499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AB004BA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925B411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5E6940E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CF300A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0EF2400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8637DA9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30897C2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42D05F1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1822004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D45880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2B457AD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593D4E9C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60A8C036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CC94D1C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5185C5ED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6B6D8350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134A21A1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4AA1836E" w14:textId="5F5757FE" w:rsidR="00BB26F0" w:rsidRPr="00D7168C" w:rsidRDefault="00BB26F0" w:rsidP="00BB26F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 Council Meeting</w:t>
      </w:r>
    </w:p>
    <w:p w14:paraId="313BE037" w14:textId="5106A9FC" w:rsidR="00BB26F0" w:rsidRPr="00D7168C" w:rsidRDefault="00BB26F0" w:rsidP="00BB26F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15 June 2021</w:t>
      </w:r>
    </w:p>
    <w:p w14:paraId="7001E80B" w14:textId="77777777" w:rsidR="00BB26F0" w:rsidRDefault="00BB26F0" w:rsidP="0045011B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Cs/>
          <w:lang w:val="en-AU"/>
        </w:rPr>
      </w:pPr>
    </w:p>
    <w:p w14:paraId="77687562" w14:textId="05892918" w:rsidR="00C45E4F" w:rsidRPr="00C45E4F" w:rsidRDefault="00C45E4F" w:rsidP="00C45E4F">
      <w:pPr>
        <w:tabs>
          <w:tab w:val="left" w:pos="720"/>
          <w:tab w:val="left" w:pos="1440"/>
          <w:tab w:val="right" w:pos="8505"/>
        </w:tabs>
        <w:ind w:left="993" w:firstLine="2409"/>
        <w:rPr>
          <w:rFonts w:cs="Arial"/>
          <w:b/>
          <w:lang w:val="en-AU"/>
        </w:rPr>
      </w:pPr>
      <w:r w:rsidRPr="00C45E4F">
        <w:rPr>
          <w:rFonts w:cs="Arial"/>
          <w:b/>
          <w:lang w:val="en-AU"/>
        </w:rPr>
        <w:t>Table of Contents</w:t>
      </w:r>
    </w:p>
    <w:p w14:paraId="7D6C2C74" w14:textId="77777777" w:rsidR="00C45E4F" w:rsidRPr="00C45E4F" w:rsidRDefault="00C45E4F" w:rsidP="00C45E4F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  <w:lang w:val="en-AU"/>
        </w:rPr>
      </w:pPr>
    </w:p>
    <w:p w14:paraId="39F26816" w14:textId="77777777" w:rsidR="00C45E4F" w:rsidRPr="00C45E4F" w:rsidRDefault="00C45E4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r w:rsidRPr="00C45E4F">
        <w:rPr>
          <w:rFonts w:ascii="Times New Roman" w:hAnsi="Times New Roman"/>
          <w:noProof/>
          <w:lang w:val="en-AU"/>
        </w:rPr>
        <w:fldChar w:fldCharType="begin"/>
      </w:r>
      <w:r w:rsidRPr="00C45E4F">
        <w:rPr>
          <w:rFonts w:ascii="Times New Roman" w:hAnsi="Times New Roman"/>
          <w:noProof/>
          <w:lang w:val="en-AU"/>
        </w:rPr>
        <w:instrText xml:space="preserve"> TOC \o "1-3" \h \z \u </w:instrText>
      </w:r>
      <w:r w:rsidRPr="00C45E4F">
        <w:rPr>
          <w:rFonts w:ascii="Times New Roman" w:hAnsi="Times New Roman"/>
          <w:noProof/>
          <w:lang w:val="en-AU"/>
        </w:rPr>
        <w:fldChar w:fldCharType="separate"/>
      </w:r>
      <w:hyperlink w:anchor="_Toc74566122" w:history="1">
        <w:r w:rsidRPr="00C45E4F">
          <w:rPr>
            <w:rFonts w:cs="Arial"/>
            <w:noProof/>
            <w:color w:val="000000" w:themeColor="text1"/>
            <w:lang w:val="en-AU"/>
          </w:rPr>
          <w:t>Declaration of Opening</w:t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_Toc74566122 \h </w:instrText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3</w:t>
        </w:r>
        <w:r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238FD6E8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3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Present and Apologies and Leave of Absence (Previously Approved)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_Toc74566123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3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60343D9F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4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1.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Public Question Time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_Toc74566124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4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4F2CF792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5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2.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Addresses by Members of the Public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_Toc74566125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4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0B226AB8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6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3.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Disclosures of Financial / Proximity Interest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_Toc74566126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4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4264BDAE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7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4.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Disclosures of Interests Affecting Impartiality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_Toc74566127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5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2DCD95D4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8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5.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Declarations by Council Members That They Have Not Given Due Consideration to Papers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_Toc74566128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5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42F9A2C8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29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6.</w:t>
        </w:r>
        <w:r w:rsidR="00C45E4F" w:rsidRPr="00C45E4F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C45E4F" w:rsidRPr="00C45E4F">
          <w:rPr>
            <w:rFonts w:cs="Arial"/>
            <w:noProof/>
            <w:color w:val="000000" w:themeColor="text1"/>
            <w:lang w:val="en-AU"/>
          </w:rPr>
          <w:t>Differential Rates 2021/22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_Toc74566129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5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7DE6B868" w14:textId="77777777" w:rsidR="00C45E4F" w:rsidRPr="00C45E4F" w:rsidRDefault="0090409F" w:rsidP="00C45E4F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AU" w:eastAsia="en-AU"/>
        </w:rPr>
      </w:pPr>
      <w:hyperlink w:anchor="_Toc74566130" w:history="1">
        <w:r w:rsidR="00C45E4F" w:rsidRPr="00C45E4F">
          <w:rPr>
            <w:rFonts w:cs="Arial"/>
            <w:noProof/>
            <w:color w:val="000000" w:themeColor="text1"/>
            <w:lang w:val="en-AU"/>
          </w:rPr>
          <w:t>Declaration of Closure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ab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begin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instrText xml:space="preserve"> PAGEREF _Toc74566130 \h </w:instrTex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separate"/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t>10</w:t>
        </w:r>
        <w:r w:rsidR="00C45E4F" w:rsidRPr="00C45E4F">
          <w:rPr>
            <w:rFonts w:ascii="Times New Roman" w:hAnsi="Times New Roman"/>
            <w:noProof/>
            <w:webHidden/>
            <w:color w:val="000000" w:themeColor="text1"/>
            <w:lang w:val="en-AU"/>
          </w:rPr>
          <w:fldChar w:fldCharType="end"/>
        </w:r>
      </w:hyperlink>
    </w:p>
    <w:p w14:paraId="0D7733A0" w14:textId="173D6140" w:rsidR="001B51EE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  <w:r w:rsidRPr="00C45E4F">
        <w:rPr>
          <w:rFonts w:cs="Arial"/>
          <w:b/>
          <w:bCs/>
          <w:lang w:val="en-AU"/>
        </w:rPr>
        <w:fldChar w:fldCharType="end"/>
      </w:r>
    </w:p>
    <w:p w14:paraId="3E1257B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7D23AB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45343E9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F3FA082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6A3064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83C537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66D79F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AFD5E31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FFF584E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2BFCC1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FCBEB3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92E563C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83C391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5E46FC9D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FF718D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7D8E5B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E494BE3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C06281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F8E54F3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D3E58D8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7EBDF6A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1033C25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346331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212303F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193051D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9EA307B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425506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320B279E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3421C37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EFCE43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4F52D8F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691E3D51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0B0387E6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771C2A64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20B44FEC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41401FAD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bCs/>
          <w:lang w:val="en-AU"/>
        </w:rPr>
      </w:pPr>
    </w:p>
    <w:p w14:paraId="19A964AF" w14:textId="77777777" w:rsidR="00C45E4F" w:rsidRDefault="00C45E4F" w:rsidP="00C45E4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1D11312F" w14:textId="4C73B1C2" w:rsidR="0006579D" w:rsidRPr="00D7168C" w:rsidRDefault="00965D93" w:rsidP="00F45AD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06579D" w:rsidRPr="00D7168C">
        <w:rPr>
          <w:rFonts w:cs="Arial"/>
          <w:b/>
        </w:rPr>
        <w:t>rdinary Meeting of Council</w:t>
      </w:r>
    </w:p>
    <w:p w14:paraId="3AC9BB50" w14:textId="5A55789D" w:rsidR="0006579D" w:rsidRPr="0006579D" w:rsidRDefault="00B60E17" w:rsidP="00F45AD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27</w:t>
      </w:r>
      <w:r w:rsidR="00D54413">
        <w:rPr>
          <w:rFonts w:cs="Arial"/>
          <w:b/>
        </w:rPr>
        <w:t xml:space="preserve"> </w:t>
      </w:r>
      <w:r w:rsidR="00965D93">
        <w:rPr>
          <w:rFonts w:cs="Arial"/>
          <w:b/>
        </w:rPr>
        <w:t>July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02BD1C0F" w14:textId="43CA148E" w:rsidR="00360687" w:rsidRDefault="0006579D" w:rsidP="00DD3D40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</w:t>
      </w:r>
      <w:r w:rsidR="00DD3D40">
        <w:rPr>
          <w:rFonts w:cs="Arial"/>
          <w:b/>
        </w:rPr>
        <w:t>s</w:t>
      </w:r>
    </w:p>
    <w:p w14:paraId="41856464" w14:textId="2A954C71" w:rsidR="00DD3D40" w:rsidRDefault="00DD3D40" w:rsidP="00B60E1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  <w:r w:rsidRPr="00DD3D40">
        <w:rPr>
          <w:noProof/>
        </w:rPr>
        <w:drawing>
          <wp:inline distT="0" distB="0" distL="0" distR="0" wp14:anchorId="5FA04A02" wp14:editId="234414EE">
            <wp:extent cx="4781445" cy="79368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93" cy="79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7E3">
        <w:rPr>
          <w:rFonts w:cs="Arial"/>
          <w:b/>
        </w:rPr>
        <w:br w:type="page"/>
      </w:r>
    </w:p>
    <w:p w14:paraId="730B2E6B" w14:textId="3D5B84E3" w:rsidR="00B36FA2" w:rsidRPr="00D7168C" w:rsidRDefault="0068798F" w:rsidP="006225D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="00B36FA2" w:rsidRPr="00D7168C">
        <w:rPr>
          <w:rFonts w:cs="Arial"/>
          <w:b/>
        </w:rPr>
        <w:t>din</w:t>
      </w:r>
      <w:r w:rsidR="00B36FA2">
        <w:rPr>
          <w:rFonts w:cs="Arial"/>
          <w:b/>
        </w:rPr>
        <w:t>a</w:t>
      </w:r>
      <w:r w:rsidR="00B36FA2" w:rsidRPr="00D7168C">
        <w:rPr>
          <w:rFonts w:cs="Arial"/>
          <w:b/>
        </w:rPr>
        <w:t>ry Meeting of Council</w:t>
      </w:r>
    </w:p>
    <w:p w14:paraId="4B83A07E" w14:textId="12526A96" w:rsidR="0006579D" w:rsidRPr="0006579D" w:rsidRDefault="00682B10" w:rsidP="006225D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24 </w:t>
      </w:r>
      <w:r w:rsidR="00B36FA2">
        <w:rPr>
          <w:rFonts w:cs="Arial"/>
          <w:b/>
        </w:rPr>
        <w:t>August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55C64E33" w14:textId="21D7BC48" w:rsidR="004E5D1D" w:rsidRDefault="0006579D" w:rsidP="003B1D5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5DFEE44" w14:textId="77777777" w:rsidR="00FE6623" w:rsidRDefault="00FE6623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3743D3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18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Declaration of Opening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_Toc81856618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D5C8D5E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19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Present and Apologies and Leave of Absence (Previously Approved)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_Toc81856619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4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2A81FB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0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Public Question Time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_Toc81856620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6D4D39F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1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2.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Addresses by Members of the Public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_Toc81856621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DC73A13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2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3.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Requests for Leave of Absence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_Toc81856622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F0BD766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3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4.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Petitions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_Toc81856623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4533E7E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4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4.1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Miss Florence Long – Nedlands Primary – Save the Trees in Nedlands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_Toc81856624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8914AD4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5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5.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Disclosures of Financial / Proximity Interest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_Toc81856625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8F085C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6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6.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Disclosures of Interests Affecting Impartiality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_Toc81856626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E49DAB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7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6.1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Smyth – 13.7- Consideration of Responsible Authority Report for 12 x Grouped Dwellings at 11 &amp; 13 Webster Street, Nedlands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_Toc81856627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257B49B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8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6.2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Bennett – 13.7- Consideration of Responsible Authority Report for 12 x Grouped Dwellings at 11 &amp; 13 Webster Street, Nedlands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_Toc81856628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9B8854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29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7.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Declarations by Council Members That They Have Not Given Due Consideration to Papers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_Toc81856629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6DD24D9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0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8.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Confirmation of Minutes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_Toc81856630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CDB5394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1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8.1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Ordinary Council Meeting 27 July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_Toc81856631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2217D4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2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8.2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Special Council Meeting 1 July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_Toc81856632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7F8E94C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3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9.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Announcements of the Presiding Member without discussion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_Toc81856633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31AD4D0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4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10.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Members announcements without discussion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_Toc81856634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762FEF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5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10.1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Smyth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_Toc81856635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BDCF81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6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10.2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Mangano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_Toc81856636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7257AF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7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11.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Matters for Which the Meeting May Be Closed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_Toc81856637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3EA566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8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12.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Divisional reports and minutes of Council Committees and administrative liaison working groups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_Toc81856638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0027C80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39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12.1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Minutes of Council Committees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_Toc81856639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A6EF95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0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12.2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Planning &amp; Development Report No’s PD27.21 (copy attached)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_Toc81856640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E614DD6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1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PD27.21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1856642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Reconsideration of Planning Application – No. 37 Strickland Street, Mount Claremont – Holiday House (Short Term Accommodation)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_Toc81856642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5F3D78C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3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12.3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Community Services &amp; Development &amp; Report No CSD08.21 (copy attached)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_Toc81856643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6A0D04E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4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CSD08.21CSRFF Applications: Nedlands Tennis Club &amp; Claremont Junior Football Club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_Toc81856644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2640DE4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5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Reports by the Chief Executive Officer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_Toc81856645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19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75973A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6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Review of Assignment of House Numbers Council Policy and Graffiti Management Council Policy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_Toc81856646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19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1377D24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7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City of Nedlands Election Caretaker Policy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_Toc81856647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22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8C8854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8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13.3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Street Trees Council Policy Review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_Toc81856648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26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FAEAFCB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49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13.4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Monthly Financial Report – July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_Toc81856649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30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B9AD55C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0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13.5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Monthly Investment Report – July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_Toc81856650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35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DF829B9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1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13.6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List of Accounts Paid – July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_Toc81856651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4658F6D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2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13.7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Consideration of Responsible Authority Report for 12 x Grouped Dwellings at 11 &amp; 13 Webster Street, Nedlands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_Toc81856652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41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73C0DC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3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14.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 Members Notices of Motions of Which Previous Notice Has Been Given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_Toc81856653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48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5E8980E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4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14.1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Smyth – Draining Infrastructure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_Toc81856654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48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71E1CFE" w14:textId="75961981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5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15.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 Members notices of motion given at the meeting for consideration at the following ordinary meeting on 28 September 2021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AD2CEA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AD2CEA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_Toc81856655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94AEFD2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6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15.1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Horley – Allen Park A Class Recreation Reserve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_Toc81856656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51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ADF4A4B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7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15.2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Coghlan – Local Planning Policy – Primary Controls for Apartment Developments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_Toc81856657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52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31F496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8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15.3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Councillor Smyth – Lot 500 Montogomery Drive Mt Claremont – Care and Protection of remnant bushland (Reserve R43379)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_Toc81856658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53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E811A6C" w14:textId="50F8796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59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16.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Urgent Business Approved By the Presiding Member or By Decision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_Toc81856659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54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9DF8BDC" w14:textId="77777777" w:rsidR="00991E47" w:rsidRPr="00991E47" w:rsidRDefault="0090409F" w:rsidP="00991E47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/>
        </w:rPr>
      </w:pPr>
      <w:hyperlink w:anchor="_Toc81856660" w:history="1"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17.</w:t>
        </w:r>
        <w:r w:rsidR="00991E47" w:rsidRPr="00991E47">
          <w:rPr>
            <w:rFonts w:eastAsiaTheme="minorEastAsia" w:cs="Arial"/>
            <w:noProof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color w:val="000000" w:themeColor="text1"/>
            <w:szCs w:val="24"/>
            <w:lang w:val="en-AU"/>
          </w:rPr>
          <w:t>Confidential Items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_Toc81856660 \h </w:instrTex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t>54</w:t>
        </w:r>
        <w:r w:rsidR="00991E47" w:rsidRPr="00991E47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3EBCA93" w14:textId="30053C9B" w:rsidR="00B77403" w:rsidRDefault="0090409F" w:rsidP="00991E47">
      <w:pPr>
        <w:jc w:val="left"/>
        <w:rPr>
          <w:rFonts w:cs="Arial"/>
          <w:bCs/>
          <w:noProof/>
          <w:szCs w:val="24"/>
          <w:lang w:val="en-AU"/>
        </w:rPr>
      </w:pPr>
      <w:hyperlink w:anchor="_Toc81856661" w:history="1">
        <w:r w:rsidR="00991E47" w:rsidRPr="00991E47">
          <w:rPr>
            <w:rFonts w:cs="Arial"/>
            <w:color w:val="000000" w:themeColor="text1"/>
            <w:szCs w:val="24"/>
            <w:lang w:val="en-AU"/>
          </w:rPr>
          <w:t>Declaration of Closure</w:t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tab/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fldChar w:fldCharType="begin"/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instrText xml:space="preserve"> PAGEREF _Toc81856661 \h </w:instrText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fldChar w:fldCharType="separate"/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t>54</w:t>
        </w:r>
        <w:r w:rsidR="00991E47" w:rsidRPr="00991E47">
          <w:rPr>
            <w:rFonts w:cs="Arial"/>
            <w:webHidden/>
            <w:color w:val="000000" w:themeColor="text1"/>
            <w:szCs w:val="24"/>
            <w:lang w:val="en-AU"/>
          </w:rPr>
          <w:fldChar w:fldCharType="end"/>
        </w:r>
      </w:hyperlink>
      <w:r w:rsidR="00B77403" w:rsidRPr="00991E47">
        <w:rPr>
          <w:color w:val="000000" w:themeColor="text1"/>
        </w:rPr>
        <w:br w:type="page"/>
      </w:r>
    </w:p>
    <w:p w14:paraId="351D993A" w14:textId="02CB1925" w:rsidR="00F62E3C" w:rsidRPr="00D7168C" w:rsidRDefault="00281380" w:rsidP="00AE403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F62E3C" w:rsidRPr="00D7168C">
        <w:rPr>
          <w:rFonts w:cs="Arial"/>
          <w:b/>
        </w:rPr>
        <w:t>rdinary Meeting of Council</w:t>
      </w:r>
    </w:p>
    <w:p w14:paraId="4B8C1665" w14:textId="51347173" w:rsidR="00F62E3C" w:rsidRPr="0006579D" w:rsidRDefault="00B21A77" w:rsidP="00AE4037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28 </w:t>
      </w:r>
      <w:r w:rsidR="00965D93">
        <w:rPr>
          <w:rFonts w:cs="Arial"/>
          <w:b/>
        </w:rPr>
        <w:t>September 20</w:t>
      </w:r>
      <w:r w:rsidR="00A6472C">
        <w:rPr>
          <w:rFonts w:cs="Arial"/>
          <w:b/>
        </w:rPr>
        <w:t>2</w:t>
      </w:r>
      <w:r w:rsidR="0068798F">
        <w:rPr>
          <w:rFonts w:cs="Arial"/>
          <w:b/>
        </w:rPr>
        <w:t>1</w:t>
      </w:r>
    </w:p>
    <w:p w14:paraId="415117B4" w14:textId="77777777" w:rsidR="00F62E3C" w:rsidRPr="004950A5" w:rsidRDefault="00F62E3C" w:rsidP="00AE4037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5ACF431A" w14:textId="7994AF8A" w:rsidR="00A6472C" w:rsidRPr="00081B65" w:rsidRDefault="00081B65" w:rsidP="002E3D20">
      <w:pPr>
        <w:pStyle w:val="TOC2"/>
        <w:rPr>
          <w:b/>
          <w:lang w:eastAsia="en-AU"/>
        </w:rPr>
      </w:pPr>
      <w:r w:rsidRPr="00081B65">
        <w:rPr>
          <w:b/>
        </w:rPr>
        <w:fldChar w:fldCharType="begin"/>
      </w:r>
      <w:r w:rsidRPr="00081B65">
        <w:instrText xml:space="preserve"> TOC \o "1-3" \h \z \u </w:instrText>
      </w:r>
      <w:r w:rsidRPr="00081B65">
        <w:rPr>
          <w:b/>
        </w:rPr>
        <w:fldChar w:fldCharType="separate"/>
      </w:r>
    </w:p>
    <w:p w14:paraId="2F894D3E" w14:textId="150EF270" w:rsidR="005C1CA4" w:rsidRPr="005C1CA4" w:rsidRDefault="00081B65" w:rsidP="005C1CA4">
      <w:pPr>
        <w:pStyle w:val="TOC2"/>
        <w:rPr>
          <w:rFonts w:eastAsiaTheme="minorEastAsia"/>
          <w:color w:val="000000" w:themeColor="text1"/>
          <w:lang w:eastAsia="en-AU"/>
        </w:rPr>
      </w:pPr>
      <w:r w:rsidRPr="00081B65">
        <w:fldChar w:fldCharType="end"/>
      </w:r>
      <w:r w:rsidR="005C1CA4" w:rsidRPr="005C1CA4">
        <w:rPr>
          <w:color w:val="000000" w:themeColor="text1"/>
          <w:shd w:val="clear" w:color="auto" w:fill="E6E6E6"/>
        </w:rPr>
        <w:fldChar w:fldCharType="begin"/>
      </w:r>
      <w:r w:rsidR="005C1CA4" w:rsidRPr="005C1CA4">
        <w:rPr>
          <w:color w:val="000000" w:themeColor="text1"/>
        </w:rPr>
        <w:instrText xml:space="preserve"> TOC \o "1-3" \h \z \u </w:instrText>
      </w:r>
      <w:r w:rsidR="005C1CA4" w:rsidRPr="005C1CA4">
        <w:rPr>
          <w:color w:val="000000" w:themeColor="text1"/>
          <w:shd w:val="clear" w:color="auto" w:fill="E6E6E6"/>
        </w:rPr>
        <w:fldChar w:fldCharType="separate"/>
      </w:r>
      <w:hyperlink w:anchor="_Toc86365301" w:history="1">
        <w:r w:rsidR="005C1CA4" w:rsidRPr="005C1CA4">
          <w:rPr>
            <w:color w:val="000000" w:themeColor="text1"/>
          </w:rPr>
          <w:t>Declaration of Opening</w:t>
        </w:r>
        <w:r w:rsidR="005C1CA4" w:rsidRPr="005C1CA4">
          <w:rPr>
            <w:webHidden/>
            <w:color w:val="000000" w:themeColor="text1"/>
          </w:rPr>
          <w:tab/>
        </w:r>
        <w:r w:rsidR="005C1CA4" w:rsidRPr="005C1CA4">
          <w:rPr>
            <w:webHidden/>
            <w:color w:val="000000" w:themeColor="text1"/>
          </w:rPr>
          <w:fldChar w:fldCharType="begin"/>
        </w:r>
        <w:r w:rsidR="005C1CA4" w:rsidRPr="005C1CA4">
          <w:rPr>
            <w:webHidden/>
            <w:color w:val="000000" w:themeColor="text1"/>
          </w:rPr>
          <w:instrText xml:space="preserve"> PAGEREF _Toc86365301 \h </w:instrText>
        </w:r>
        <w:r w:rsidR="005C1CA4" w:rsidRPr="005C1CA4">
          <w:rPr>
            <w:webHidden/>
            <w:color w:val="000000" w:themeColor="text1"/>
          </w:rPr>
        </w:r>
        <w:r w:rsidR="005C1CA4" w:rsidRPr="005C1CA4">
          <w:rPr>
            <w:webHidden/>
            <w:color w:val="000000" w:themeColor="text1"/>
          </w:rPr>
          <w:fldChar w:fldCharType="separate"/>
        </w:r>
        <w:r w:rsidR="005C1CA4" w:rsidRPr="005C1CA4">
          <w:rPr>
            <w:webHidden/>
            <w:color w:val="000000" w:themeColor="text1"/>
          </w:rPr>
          <w:t>5</w:t>
        </w:r>
        <w:r w:rsidR="005C1CA4" w:rsidRPr="005C1CA4">
          <w:rPr>
            <w:webHidden/>
            <w:color w:val="000000" w:themeColor="text1"/>
          </w:rPr>
          <w:fldChar w:fldCharType="end"/>
        </w:r>
      </w:hyperlink>
    </w:p>
    <w:p w14:paraId="4165029D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Present and Apologies and Leave of Absence (Previously Approved)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B2218A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Public Question Time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61798ED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Mr Peter Taranto, Swanbourne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2529E08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2.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Addresses by Members of the Public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6855BE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3.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Requests for Leave of Absence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232281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7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4.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Petitions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FEF7F2F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5.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Disclosures of Financial / Proximity Interest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_Toc86365308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1EF237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0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6.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Disclosures of Interests Affecting Impartiality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_Toc86365309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E313E29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6.1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Smyth – 13.11 - Consideration of Responsible Authority Report for Minor Amendments to Approved 10 Multiple Dwellings at 12 (Lot 372) Philip Road, Dalkeith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22A9D3D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6.2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Bennett – 13.11 - Consideration of Responsible Authority Report for Minor Amendments to Approved 10 Multiple Dwellings at 12 (Lot 372) Philip Road, Dalkeith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7DEE7AE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6.3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McManus – 16.1 - Councillor Bennett - Cricket Turf Curating Subsidy for College Park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D6AD2B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6.4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Senathirajah – CSD11.21 - Point Resolution Child Care Centre Financial Viability Review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232594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7.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Declarations by Council Members That They Have Not Given Due Consideration to Papers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D6569D8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8.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Confirmation of Minutes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9A5D76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8.1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Ordinary Council Meeting 24 August 2021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B00311E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7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9.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Announcements of the Presiding Member without discussion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68F6AF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Members announcements without discussion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_Toc86365318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2CC668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1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Coghlan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_Toc86365319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686F3F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Horley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14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248E0F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10.3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Smyth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0EAD54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10.4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Senathirajah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C048FBD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10.5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Mangano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0AFDB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11.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Matters for Which the Meeting May Be Closed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EB3DD8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12.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Divisional reports and minutes of Council Committees and administrative liaison working groups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5453BB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12.1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Minutes of Council Committees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C0F8DA6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7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12.2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Planning &amp; Development Report No’s PD28.21 to PD33.21 (copy attached)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BBA1AC8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2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PD28.21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2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for a Change of Use from ‘Animal Establishment’ to ‘Industry-Light’ at 29 Carrington Street,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_Toc86365329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DA23FB4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3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PD29.21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3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- 6 Grouped Dwellings at 29 Martin Avenue,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_Toc86365331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23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472961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3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PD30.21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3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- Single House at 67 Dalkeith Road,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_Toc86365333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27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AF49E9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3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PD31.21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3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- Single House at 92 Kingsway,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_Toc86365335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30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74BD2E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3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PD32.21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37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(Single House) at 20A Vincent Street,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_Toc86365337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33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A8A5BB7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3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PD33.21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636533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– 5 Grouped Dwellings at 25 Mountjoy Road, Nedlands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_Toc86365339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35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8ED325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12.3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Community Services &amp; Development Report No’s CSD09.21 to CSD12.21 (copy attached)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EB098DB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CSD09.21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CSRFF Forward Planning Grants – Peak Trampoline Inc &amp; UWA Sports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38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7E4E951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CSD10.21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CSRFF Club Night Lights Grant Applications - Collegians Amateur Football Club &amp; UWA Sports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40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3D7A78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CSD11.21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Point Resolution Child Care Centre Financial Viability Review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46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342135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CSD12.21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Strategic Active Sports Facilities Plan 2020-2050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48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8EC1C9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12.4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Corporate &amp; Strategy Report No’s CPS16.21 to CPS17.21 (copy attached)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512752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6" w:history="1">
        <w:r w:rsidR="005C1CA4" w:rsidRPr="005C1CA4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CPS16.21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Rate Exemption Approval – Religious Organisation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024083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7" w:history="1">
        <w:r w:rsidR="005C1CA4" w:rsidRPr="005C1CA4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CPS17.21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List of Accounts Paid – August 2021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15B2927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Reports by the Chief Executive Officer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_Toc86365348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52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467F7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4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Review of Various Council Policies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_Toc86365349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52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895706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Use of the Common Seal and Execution of Documents Council Policy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54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8051E78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13.3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Internal Audit Plan &amp; Appointment of Internal Auditor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55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76EA448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13.4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Monthly Financial Report – August 2021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60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AA12AF4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13.5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Monthly Investment Report – August 2021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65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3F9D9D0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13.6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Designated Senior Positions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68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25CE1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13.7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Complaints Management Policy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71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C61084E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Coghlan – Local Planning Policy – Primary Controls for Apartment Developments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76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1883CD5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7" w:history="1">
        <w:r w:rsidR="005C1CA4" w:rsidRPr="005C1CA4">
          <w:rPr>
            <w:rFonts w:cs="Arial"/>
            <w:noProof/>
            <w:color w:val="000000" w:themeColor="text1"/>
            <w:szCs w:val="24"/>
          </w:rPr>
          <w:t>13.8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Review of Interim Chief Executive Officer Key Results Areas &amp; Priorities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85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2925619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13.9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CEO Performance Review Committee – Independent Observer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_Toc86365358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97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2FDE90F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5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13.11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Responsible Authority Report for Minor Amendments to Approved 10 Multiple Dwellings at 12 (Lot 372) Philip Road, Dalkeith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_Toc86365359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101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1E29994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13.10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RFT 21-NB01 Rehabilitation of Lobelia Street and Pine Tree Lane, Mount Claremont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107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D2A6DEC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1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13.11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Consideration of Responsible Authority Report for Minor Amendments to Approved 10 Multiple Dwellings at 12 (Lot 372) Philip Road, Dalkeith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_Toc86365361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FC7E88E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 Members Notices of Motions of Which Previous Notice Has Been Given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112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33156B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14.1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Horley – Allen Park A Class Recreation Reserve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112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6D7AC9B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4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14.2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Coghlan – Local Planning Policy – Primary Controls for Apartment Developments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_Toc86365364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B0563CA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5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14.3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Councillor Smyth – Lot 500 Montgomery Drive Mt Claremont – Care and Protection of remnant bushland (Reserve R43379)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_Toc86365365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8D2370A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6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14.4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Councillor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Mangano</w:t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 –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Repair of damaged footpaths on Waratah Avenue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_Toc86365366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118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39661CF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7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14.5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Councillor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Mangano</w:t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 –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Dalkeith Hall Carpark Clean Up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_Toc86365367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120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B33209B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8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14.6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Councillor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Mangano</w:t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 xml:space="preserve"> – </w:t>
        </w:r>
        <w:r w:rsidR="005C1CA4" w:rsidRPr="005C1CA4">
          <w:rPr>
            <w:rFonts w:cs="Arial"/>
            <w:noProof/>
            <w:color w:val="000000" w:themeColor="text1"/>
            <w:szCs w:val="24"/>
            <w:shd w:val="clear" w:color="auto" w:fill="E6E6E6"/>
            <w:lang w:val="en-AU"/>
          </w:rPr>
          <w:t>Cancellation of Use of Verge Permit – 102 Adelma Road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_Toc86365368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122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76D56A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69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15.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Council Members notices of motion given at the meeting for consideration at the following ordinary meeting on 23 November 2021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_Toc86365369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125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0E62E2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70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16.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Urgent Business Approved By the Presiding Member or By Decision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_Toc86365370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126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984941D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72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17.</w:t>
        </w:r>
        <w:r w:rsidR="005C1CA4" w:rsidRPr="005C1CA4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Confidential Items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_Toc86365372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129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E32D422" w14:textId="77777777" w:rsidR="005C1CA4" w:rsidRPr="005C1CA4" w:rsidRDefault="0090409F" w:rsidP="005C1CA4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6365373" w:history="1">
        <w:r w:rsidR="005C1CA4" w:rsidRPr="005C1CA4">
          <w:rPr>
            <w:rFonts w:cs="Arial"/>
            <w:noProof/>
            <w:color w:val="000000" w:themeColor="text1"/>
            <w:szCs w:val="24"/>
            <w:lang w:val="en-AU"/>
          </w:rPr>
          <w:t>Declaration of Closure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_Toc86365373 \h </w:instrTex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t>130</w:t>
        </w:r>
        <w:r w:rsidR="005C1CA4" w:rsidRPr="005C1CA4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F00EDA6" w14:textId="77777777" w:rsidR="005C1CA4" w:rsidRPr="005C1CA4" w:rsidRDefault="005C1CA4" w:rsidP="005C1CA4">
      <w:pPr>
        <w:jc w:val="left"/>
        <w:rPr>
          <w:rFonts w:ascii="Times New Roman" w:hAnsi="Times New Roman"/>
          <w:lang w:val="en-AU"/>
        </w:rPr>
      </w:pPr>
      <w:r w:rsidRPr="005C1CA4">
        <w:rPr>
          <w:rFonts w:ascii="Times New Roman" w:hAnsi="Times New Roman"/>
          <w:b/>
          <w:color w:val="000000" w:themeColor="text1"/>
          <w:shd w:val="clear" w:color="auto" w:fill="E6E6E6"/>
          <w:lang w:val="en-AU"/>
        </w:rPr>
        <w:fldChar w:fldCharType="end"/>
      </w:r>
    </w:p>
    <w:p w14:paraId="4F4E0FC9" w14:textId="5F02C8BD" w:rsidR="00FD6129" w:rsidRDefault="00FD6129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8DBD600" w14:textId="2C1AE12D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E3D544A" w14:textId="31D765AA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F63E8E0" w14:textId="26E9A31B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C231274" w14:textId="1887EF91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1FE583B" w14:textId="058B9F03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585FE5D1" w14:textId="720077D0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7014E31" w14:textId="2821695F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4D42480" w14:textId="798904CF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88A6FE3" w14:textId="11F32684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81961A2" w14:textId="40C348DC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ECF04ED" w14:textId="06FCCC3F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B343FB1" w14:textId="0E7C22A0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B4905E1" w14:textId="4B735397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25AB34E" w14:textId="0C9D7CF3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0CF1FF1" w14:textId="750913B9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846A2BB" w14:textId="48DDC9F5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F9996BD" w14:textId="4238CF97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880A24F" w14:textId="19DF6AFF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B187841" w14:textId="64CA1141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704DAEF" w14:textId="504FC104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EAC8727" w14:textId="5BC9AEB2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33FC019" w14:textId="1FB96C54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77DA5EA" w14:textId="1A52BBDB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2FD7CB9" w14:textId="01A6BFF2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51E4867" w14:textId="25CC9F0B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5FE1F2C" w14:textId="70FE9AF8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28C20F0" w14:textId="04D89958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47F65B7" w14:textId="266DDF6B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020DFB7" w14:textId="68335322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4092F86" w14:textId="3F70D7EF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718C4C3" w14:textId="3C415DFB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2BF4AAA" w14:textId="6FA0257C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DCAFC0E" w14:textId="1F34A896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23453F0" w14:textId="6C850908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6B878DC" w14:textId="2E015AA0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4FE89A4" w14:textId="33F30011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C565B74" w14:textId="67FF2B5C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32F476E" w14:textId="07D42D18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1D294EF" w14:textId="36A87CE7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8CC68EE" w14:textId="54E26972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CF42557" w14:textId="0D4935CD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CA1BFFB" w14:textId="744ED719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F9ECEE6" w14:textId="5A7407EC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060D5AE" w14:textId="0DF25219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2444536A" w14:textId="6C40C42D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0BB2D4CF" w14:textId="669AB062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576D9FBA" w14:textId="239593A4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C4DB1BA" w14:textId="0BA7FA6D" w:rsidR="00E918EB" w:rsidRDefault="00E918EB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57A398CE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DDAEFB3" w14:textId="4503FA69" w:rsidR="0023512E" w:rsidRDefault="0023512E" w:rsidP="0023512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Special Council Meeting</w:t>
      </w:r>
    </w:p>
    <w:p w14:paraId="469EA50B" w14:textId="5FDAAE8E" w:rsidR="0023512E" w:rsidRDefault="0023512E" w:rsidP="00AB5F34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19 October 2021</w:t>
      </w:r>
    </w:p>
    <w:p w14:paraId="445AEB86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D4DFB93" w14:textId="1162C255" w:rsidR="000314D5" w:rsidRPr="000314D5" w:rsidRDefault="00AB5F34" w:rsidP="000314D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Ta</w:t>
      </w:r>
      <w:r w:rsidR="000314D5" w:rsidRPr="000314D5">
        <w:rPr>
          <w:rFonts w:cs="Arial"/>
          <w:b/>
          <w:lang w:val="en-AU"/>
        </w:rPr>
        <w:t>ble of Contents</w:t>
      </w:r>
    </w:p>
    <w:p w14:paraId="63B93388" w14:textId="77777777" w:rsidR="000314D5" w:rsidRPr="000314D5" w:rsidRDefault="000314D5" w:rsidP="000314D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left"/>
        <w:rPr>
          <w:rFonts w:cs="Arial"/>
          <w:lang w:val="en-AU"/>
        </w:rPr>
      </w:pPr>
    </w:p>
    <w:sdt>
      <w:sdtPr>
        <w:rPr>
          <w:rFonts w:ascii="Times New Roman" w:hAnsi="Times New Roman"/>
          <w:noProof/>
          <w:color w:val="000000" w:themeColor="text1"/>
          <w:lang w:val="en-AU"/>
        </w:rPr>
        <w:id w:val="141713397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52FACF6F" w14:textId="77777777" w:rsidR="000314D5" w:rsidRPr="000314D5" w:rsidRDefault="000314D5" w:rsidP="000314D5">
          <w:pPr>
            <w:keepNext/>
            <w:keepLines/>
            <w:spacing w:before="240" w:line="259" w:lineRule="auto"/>
            <w:jc w:val="left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</w:pPr>
        </w:p>
        <w:p w14:paraId="7AF4A5CB" w14:textId="77777777" w:rsidR="000314D5" w:rsidRPr="000314D5" w:rsidRDefault="000314D5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r w:rsidRPr="00AB5F34">
            <w:rPr>
              <w:rFonts w:cs="Arial"/>
              <w:noProof/>
              <w:color w:val="000000" w:themeColor="text1"/>
              <w:szCs w:val="24"/>
              <w:lang w:val="en-AU"/>
            </w:rPr>
            <w:fldChar w:fldCharType="begin"/>
          </w:r>
          <w:r w:rsidRPr="000314D5">
            <w:rPr>
              <w:rFonts w:cs="Arial"/>
              <w:noProof/>
              <w:color w:val="000000" w:themeColor="text1"/>
              <w:szCs w:val="24"/>
              <w:lang w:val="en-AU"/>
            </w:rPr>
            <w:instrText xml:space="preserve"> TOC \o "1-3" \h \z \u </w:instrText>
          </w:r>
          <w:r w:rsidRPr="00AB5F34">
            <w:rPr>
              <w:rFonts w:cs="Arial"/>
              <w:noProof/>
              <w:color w:val="000000" w:themeColor="text1"/>
              <w:szCs w:val="24"/>
              <w:lang w:val="en-AU"/>
            </w:rPr>
            <w:fldChar w:fldCharType="separate"/>
          </w:r>
          <w:hyperlink w:anchor="_Toc86440651" w:history="1">
            <w:r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Declaration of Opening</w:t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_Toc86440651 \h </w:instrText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3</w:t>
            </w:r>
            <w:r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16896019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2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Present and Apologies and Leave of Absence (Previously Approved)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_Toc86440652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3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2F386298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3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1.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Public Question Time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_Toc86440653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4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212B2DF3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4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2.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Addresses by Members of the Public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_Toc86440654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4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108E76C2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5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3.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Disclosures of Financial Interest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_Toc86440655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4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446E9BC9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6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4.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Disclosures of Interests Affecting Impartiality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_Toc86440656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5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625B4768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7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4.1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Councillor Coghlan – Item 9 - Consideration Responsible Authority Report for Child Care Premises and 6 Aged or Dependent Persons Dwellings at 100 Montgomery Avenue, Mt Claremont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_Toc86440657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5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62CF555E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8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4.2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Councillor Coghlan – 10 - Consideration of Responsible Authority Report for 10 Multiple Dwellings at 38 Portland Street, Nedlands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_Toc86440658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5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470AE944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59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4.3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Councillor Bennett – Item 9 - Consideration Responsible Authority Report for Child Care Premises and 6 Aged or Dependent Persons Dwellings at 100 Montgomery Avenue, Mt Claremont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_Toc86440659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6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08A3A1AF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0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4.4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Councillor Bennett – 10 - Consideration of Responsible Authority Report for 10 Multiple Dwellings at 38 Portland Street, Nedlands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_Toc86440660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6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087E7119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1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5.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Declarations by Members That They Have Not Given Due Consideration to Papers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_Toc86440661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6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75C57A3C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2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6.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Election of the Deputy Mayor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_Toc86440662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7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33EF4BCE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3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7.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Committee of the Whole of Council (Council Committee) – Appointment of Members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_Toc86440663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10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7E3BE8FC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4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8.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Audit &amp; Risk Committee – Appointment of Members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_Toc86440664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14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5B6612DE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5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9.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Consideration Responsible Authority Report for Child Care Premises and 6 Aged or Dependent Persons Dwellings at 100 Montgomery Avenue, Mt Claremont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_Toc86440665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21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75EEAA48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6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10.</w:t>
            </w:r>
            <w:r w:rsidR="000314D5" w:rsidRPr="000314D5">
              <w:rPr>
                <w:rFonts w:eastAsiaTheme="minorEastAsia" w:cs="Arial"/>
                <w:noProof/>
                <w:color w:val="000000" w:themeColor="text1"/>
                <w:szCs w:val="24"/>
                <w:lang w:val="en-AU" w:eastAsia="en-AU"/>
              </w:rPr>
              <w:tab/>
            </w:r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Consideration of Responsible Authority Report for 10 Multiple Dwellings at 38 Portland Street, Nedlands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_Toc86440666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35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600791FA" w14:textId="77777777" w:rsidR="000314D5" w:rsidRPr="000314D5" w:rsidRDefault="0090409F" w:rsidP="000314D5">
          <w:pPr>
            <w:tabs>
              <w:tab w:val="left" w:pos="1418"/>
              <w:tab w:val="right" w:leader="dot" w:pos="8222"/>
            </w:tabs>
            <w:ind w:left="1134" w:right="851" w:hanging="1134"/>
            <w:rPr>
              <w:rFonts w:eastAsiaTheme="minorEastAsia" w:cs="Arial"/>
              <w:noProof/>
              <w:color w:val="000000" w:themeColor="text1"/>
              <w:szCs w:val="24"/>
              <w:lang w:val="en-AU" w:eastAsia="en-AU"/>
            </w:rPr>
          </w:pPr>
          <w:hyperlink w:anchor="_Toc86440667" w:history="1">
            <w:r w:rsidR="000314D5" w:rsidRPr="000314D5">
              <w:rPr>
                <w:rFonts w:cs="Arial"/>
                <w:noProof/>
                <w:color w:val="000000" w:themeColor="text1"/>
                <w:szCs w:val="24"/>
                <w:lang w:val="en-AU"/>
              </w:rPr>
              <w:t>Declaration of Closure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ab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begin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instrText xml:space="preserve"> PAGEREF _Toc86440667 \h </w:instrTex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separate"/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t>48</w:t>
            </w:r>
            <w:r w:rsidR="000314D5" w:rsidRPr="000314D5">
              <w:rPr>
                <w:rFonts w:cs="Arial"/>
                <w:noProof/>
                <w:webHidden/>
                <w:color w:val="000000" w:themeColor="text1"/>
                <w:szCs w:val="24"/>
                <w:lang w:val="en-AU"/>
              </w:rPr>
              <w:fldChar w:fldCharType="end"/>
            </w:r>
          </w:hyperlink>
        </w:p>
        <w:p w14:paraId="32E0675D" w14:textId="1D780D8C" w:rsidR="0023512E" w:rsidRPr="00AB5F34" w:rsidRDefault="000314D5" w:rsidP="000314D5">
          <w:pPr>
            <w:tabs>
              <w:tab w:val="left" w:pos="567"/>
              <w:tab w:val="left" w:pos="1361"/>
              <w:tab w:val="left" w:pos="1928"/>
              <w:tab w:val="left" w:pos="9214"/>
            </w:tabs>
            <w:ind w:left="1134" w:right="851" w:hanging="1134"/>
            <w:jc w:val="left"/>
            <w:rPr>
              <w:rFonts w:cs="Arial"/>
              <w:color w:val="000000" w:themeColor="text1"/>
            </w:rPr>
          </w:pPr>
          <w:r w:rsidRPr="00AB5F34">
            <w:rPr>
              <w:rFonts w:ascii="Times New Roman" w:hAnsi="Times New Roman"/>
              <w:color w:val="000000" w:themeColor="text1"/>
              <w:lang w:val="en-AU"/>
            </w:rPr>
            <w:fldChar w:fldCharType="end"/>
          </w:r>
        </w:p>
      </w:sdtContent>
    </w:sdt>
    <w:p w14:paraId="64E35071" w14:textId="77777777" w:rsidR="0023512E" w:rsidRPr="00AB5F34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color w:val="000000" w:themeColor="text1"/>
        </w:rPr>
      </w:pPr>
    </w:p>
    <w:p w14:paraId="1C3FB1B7" w14:textId="77777777" w:rsidR="0023512E" w:rsidRPr="00AB5F34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color w:val="000000" w:themeColor="text1"/>
        </w:rPr>
      </w:pPr>
    </w:p>
    <w:p w14:paraId="3097BE78" w14:textId="77777777" w:rsidR="0023512E" w:rsidRPr="00AB5F34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color w:val="000000" w:themeColor="text1"/>
        </w:rPr>
      </w:pPr>
    </w:p>
    <w:p w14:paraId="7861CE1D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0B44B67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9348EDB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677D0246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5021FE1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9EC6C5D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ADB7CCC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43C753C6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14CEA280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3AEF1522" w14:textId="77777777" w:rsidR="0023512E" w:rsidRDefault="0023512E" w:rsidP="00AB5F34">
      <w:pPr>
        <w:tabs>
          <w:tab w:val="left" w:pos="567"/>
          <w:tab w:val="left" w:pos="1361"/>
          <w:tab w:val="left" w:pos="1928"/>
          <w:tab w:val="left" w:pos="9214"/>
        </w:tabs>
        <w:ind w:right="851"/>
        <w:jc w:val="left"/>
        <w:rPr>
          <w:rFonts w:cs="Arial"/>
          <w:b/>
        </w:rPr>
      </w:pPr>
    </w:p>
    <w:p w14:paraId="7EF5997F" w14:textId="77777777" w:rsidR="00AB5F34" w:rsidRDefault="00AB5F34" w:rsidP="00AB5F34">
      <w:pPr>
        <w:tabs>
          <w:tab w:val="left" w:pos="567"/>
          <w:tab w:val="left" w:pos="1361"/>
          <w:tab w:val="left" w:pos="1928"/>
          <w:tab w:val="left" w:pos="9214"/>
        </w:tabs>
        <w:ind w:right="851"/>
        <w:jc w:val="left"/>
        <w:rPr>
          <w:rFonts w:cs="Arial"/>
          <w:b/>
        </w:rPr>
      </w:pPr>
    </w:p>
    <w:p w14:paraId="5BA347C9" w14:textId="77777777" w:rsidR="00AB5F34" w:rsidRDefault="00AB5F34" w:rsidP="00AB5F34">
      <w:pPr>
        <w:tabs>
          <w:tab w:val="left" w:pos="567"/>
          <w:tab w:val="left" w:pos="1361"/>
          <w:tab w:val="left" w:pos="1928"/>
          <w:tab w:val="left" w:pos="9214"/>
        </w:tabs>
        <w:ind w:right="851"/>
        <w:jc w:val="left"/>
        <w:rPr>
          <w:rFonts w:cs="Arial"/>
          <w:b/>
        </w:rPr>
      </w:pPr>
    </w:p>
    <w:p w14:paraId="0A25B9DC" w14:textId="77777777" w:rsidR="0023512E" w:rsidRDefault="0023512E" w:rsidP="00715FEB">
      <w:pPr>
        <w:tabs>
          <w:tab w:val="left" w:pos="567"/>
          <w:tab w:val="left" w:pos="1361"/>
          <w:tab w:val="left" w:pos="1928"/>
          <w:tab w:val="left" w:pos="9214"/>
        </w:tabs>
        <w:ind w:left="1134" w:right="851" w:hanging="1134"/>
        <w:jc w:val="left"/>
        <w:rPr>
          <w:rFonts w:cs="Arial"/>
          <w:b/>
        </w:rPr>
      </w:pPr>
    </w:p>
    <w:p w14:paraId="74FE7DC4" w14:textId="6E681242" w:rsidR="00360687" w:rsidRDefault="008F159B" w:rsidP="00715FEB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Ordinary</w:t>
      </w:r>
      <w:r w:rsidR="00131654">
        <w:rPr>
          <w:rFonts w:cs="Arial"/>
          <w:b/>
        </w:rPr>
        <w:t xml:space="preserve"> Council Meeting</w:t>
      </w:r>
    </w:p>
    <w:p w14:paraId="138589A1" w14:textId="5D0400A4" w:rsidR="00131654" w:rsidRDefault="00131654" w:rsidP="00715FEB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159B">
        <w:rPr>
          <w:rFonts w:cs="Arial"/>
          <w:b/>
        </w:rPr>
        <w:t>23</w:t>
      </w:r>
      <w:r>
        <w:rPr>
          <w:rFonts w:cs="Arial"/>
          <w:b/>
        </w:rPr>
        <w:t xml:space="preserve"> </w:t>
      </w:r>
      <w:r w:rsidR="002B1A29">
        <w:rPr>
          <w:rFonts w:cs="Arial"/>
          <w:b/>
        </w:rPr>
        <w:t>November</w:t>
      </w:r>
      <w:r>
        <w:rPr>
          <w:rFonts w:cs="Arial"/>
          <w:b/>
        </w:rPr>
        <w:t xml:space="preserve"> 202</w:t>
      </w:r>
      <w:r w:rsidR="0068798F">
        <w:rPr>
          <w:rFonts w:cs="Arial"/>
          <w:b/>
        </w:rPr>
        <w:t>1</w:t>
      </w:r>
    </w:p>
    <w:p w14:paraId="6A78E53C" w14:textId="52B95C1A" w:rsidR="00131654" w:rsidRDefault="00131654" w:rsidP="00715FEB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of Contents</w:t>
      </w:r>
    </w:p>
    <w:p w14:paraId="7849873D" w14:textId="77777777" w:rsidR="002B1A29" w:rsidRDefault="002B1A29" w:rsidP="002B1A29">
      <w:pPr>
        <w:pStyle w:val="TOC2"/>
        <w:rPr>
          <w:color w:val="000000" w:themeColor="text1"/>
        </w:rPr>
      </w:pPr>
    </w:p>
    <w:p w14:paraId="50A423DF" w14:textId="620F1946" w:rsidR="002B1A29" w:rsidRPr="002B1A29" w:rsidRDefault="0090409F" w:rsidP="002B1A29">
      <w:pPr>
        <w:pStyle w:val="TOC2"/>
        <w:rPr>
          <w:rFonts w:eastAsiaTheme="minorEastAsia"/>
          <w:color w:val="000000" w:themeColor="text1"/>
          <w:sz w:val="22"/>
          <w:szCs w:val="22"/>
          <w:lang w:eastAsia="en-AU"/>
        </w:rPr>
      </w:pPr>
      <w:hyperlink w:anchor="_Toc89973205" w:history="1">
        <w:r w:rsidR="002B1A29" w:rsidRPr="002B1A29">
          <w:rPr>
            <w:color w:val="000000" w:themeColor="text1"/>
          </w:rPr>
          <w:t>Declaration of Opening</w:t>
        </w:r>
        <w:r w:rsidR="002B1A29" w:rsidRPr="002B1A29">
          <w:rPr>
            <w:webHidden/>
            <w:color w:val="000000" w:themeColor="text1"/>
          </w:rPr>
          <w:tab/>
        </w:r>
        <w:r w:rsidR="002B1A29" w:rsidRPr="002B1A29">
          <w:rPr>
            <w:webHidden/>
            <w:color w:val="000000" w:themeColor="text1"/>
          </w:rPr>
          <w:fldChar w:fldCharType="begin"/>
        </w:r>
        <w:r w:rsidR="002B1A29" w:rsidRPr="002B1A29">
          <w:rPr>
            <w:webHidden/>
            <w:color w:val="000000" w:themeColor="text1"/>
          </w:rPr>
          <w:instrText xml:space="preserve"> PAGEREF _Toc89973205 \h </w:instrText>
        </w:r>
        <w:r w:rsidR="002B1A29" w:rsidRPr="002B1A29">
          <w:rPr>
            <w:webHidden/>
            <w:color w:val="000000" w:themeColor="text1"/>
          </w:rPr>
        </w:r>
        <w:r w:rsidR="002B1A29" w:rsidRPr="002B1A29">
          <w:rPr>
            <w:webHidden/>
            <w:color w:val="000000" w:themeColor="text1"/>
          </w:rPr>
          <w:fldChar w:fldCharType="separate"/>
        </w:r>
        <w:r w:rsidR="002B1A29" w:rsidRPr="002B1A29">
          <w:rPr>
            <w:webHidden/>
            <w:color w:val="000000" w:themeColor="text1"/>
          </w:rPr>
          <w:t>5</w:t>
        </w:r>
        <w:r w:rsidR="002B1A29" w:rsidRPr="002B1A29">
          <w:rPr>
            <w:webHidden/>
            <w:color w:val="000000" w:themeColor="text1"/>
          </w:rPr>
          <w:fldChar w:fldCharType="end"/>
        </w:r>
      </w:hyperlink>
    </w:p>
    <w:p w14:paraId="4401136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0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Present and Apologies and Leave of Absence (Previously Approved)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_Toc89973206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5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851434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0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Public Question Time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_Toc89973207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08E1EB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0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2.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Addresses by Members of the Public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_Toc89973208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73CD69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0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3.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Requests for Leave of Absence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_Toc89973209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401AB6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4.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Petitions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F19B05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4.1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Mr G Bosich, Tyrell Street, Nedlands – Petition to City of Nedlands R60 Zoning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78EC13D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5.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Disclosures of Financial / Proximity Interest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A980D8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5.1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Mayor Argyle – PD38.21 -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64B37F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5.2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Hodsdon – PD36.21 - Consideration of Development Application (Temporary Lighting) at St Johns Wood Playing Fields No. 68 Stephenson Avenue, Mt Claremont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EAE4B8E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Disclosures of Interests Affecting Impartiality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F955E19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Wetherall – PD38.21 -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047EB47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McManus – 16.1 - Allen Park Cottage – Structural Defects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219E8EB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McManus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7096F50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1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6.4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Amiry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_Toc89973219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0003849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6.5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Smyth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37C3BC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6.6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Bennett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00D6967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6.7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D916BC8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6.8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Youngman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EE0CFE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6.9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Senathirajah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95326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6.10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Hodsdon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3BA7C1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6.11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Coghlan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436874B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6.12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Brackenridge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AF13079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6.13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Combes – PD38.21- 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DD5ED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2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7.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Declarations by Council Members That They Have Not Given Due Consideration to Papers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_Toc89973229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8BF928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8.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Confirmation of Minutes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8E23CF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8.1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Ordinary Council Meeting 28 September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A49838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8.2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Special Council Meeting 19 October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146D968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8.3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Special Council Meeting 2 November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60F5A0C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9.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Announcements of the Presiding Member without discussion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14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FE747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10.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Members announcements without discussion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DC61D7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10.1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Coghlan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6464B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10.2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McManus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17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A77E90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10.3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Wetherall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533FF7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3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10.4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Smyth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_Toc89973239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6DB97F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10.5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1610F7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11.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Matters for Which the Meeting May Be Closed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39ACEBF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12.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Divisional reports and minutes of Council Committees and administrative liaison working groups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FA6E05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12.1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Minutes of Council Committees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65BA097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12.2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Planning &amp; Development Report No’s PD34.21 to PD39.21 (copy attached)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42C947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PD34.21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997324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(Single House) at No. 20B Vincent Street,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D48DB13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PD35.21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997324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– Additions to a Single House (Covered walkway, Retaining and Front Fence) at 30 Watkins Rd, Dalkeith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_Toc89973248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25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F0917B5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4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PD36.21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997325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(Temporary Lighting) at St Johns Wood Playing Fields No. 68 Stephenson Avenue, Mt Claremont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30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ADF503F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PD37.21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997325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– 5 Grouped Dwellings at 18 Tyrell St,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33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416646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PD38.21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</w:hyperlink>
      <w:hyperlink w:anchor="_Toc8997325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Consideration of Development Application – Single House at 37C Kinninmont Avenue, Nedlands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44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A163290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PD39.21 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Scheme Amendment No. 16 – Fast Food Outlets Use Permissibility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56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09E76CF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12.3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Corporate &amp; Strategy Report No’s CPS18.21 to CPS19.21 (copy attached)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59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A40BB6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7" w:history="1">
        <w:r w:rsidR="002B1A29" w:rsidRPr="002B1A29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CPS18.21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List of Accounts Paid – September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59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061BD27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8" w:history="1">
        <w:r w:rsidR="002B1A29" w:rsidRPr="002B1A29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CPS19.21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eastAsia="Arial" w:cs="Arial"/>
            <w:noProof/>
            <w:color w:val="000000" w:themeColor="text1"/>
            <w:szCs w:val="24"/>
            <w:lang w:val="en-AU" w:eastAsia="en-AU"/>
          </w:rPr>
          <w:t>Deed of Variation – Mayo Community Garden Inc.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30A2422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5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Reports by the Chief Executive Officer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_Toc89973259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BCFD855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Appointment of Members to Chief Executive Officer Performance Review Committee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FAB27BE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Appointment of Replacement Deputy Members to Chief Executive Officer Recruitment &amp; Selection Committee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67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4208F5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Appointment of Members to Public Art Committee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72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0271AD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13.4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Organisational Review Committee – Establishment and Appointment of Members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76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73CE8FF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13.5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Appointment of Members to the Site Assessment Working Group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83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6C33809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13.6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Appointment of Members to the Development Assessment Panel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A4969FD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13.7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Appointent of Members to the Lake Claremont Advisory Committee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95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D73FC01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13.8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Chief Executive Officer Position Description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5979E2F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13.9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List of Accounts Paid – October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99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49C598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6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13.10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Monthly Financial Report – September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_Toc89973269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D234B9D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13.11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Monthly Investment Report – September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108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E18890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13.12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Monthly Financial Report – October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E4D6D7E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13.13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Monthly Investment Report – October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116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B6E4B18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16.1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Allen Park Cottage – Structural Defects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119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0143CD23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Cs w:val="24"/>
          <w:lang w:val="en-AU" w:eastAsia="en-AU"/>
        </w:rPr>
      </w:pPr>
      <w:hyperlink w:anchor="_Toc8997327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</w:t>
        </w:r>
        <w:r w:rsidR="002B1A29" w:rsidRPr="002B1A29">
          <w:rPr>
            <w:rFonts w:eastAsiaTheme="minorEastAsia" w:cs="Arial"/>
            <w:noProof/>
            <w:color w:val="000000" w:themeColor="text1"/>
            <w:szCs w:val="24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 Members Notices of Motions of Which Previous Notice Has Been Given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127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21215D1B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Mayor Argyle – Energy Efficiency / Sustainability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127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7FDA0CA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6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14.2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Increased Verge Bonds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_Toc89973276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129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80E2B6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7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14.3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Delegated Authority for Verge Permits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_Toc89973277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2A3F19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8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14.4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Panel for Legal Advice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_Toc89973278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134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7677DD95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79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14.5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Solar Access Local Planning Policy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_Toc89973279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135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F7C920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0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14.6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Mangano – Invitation to DIMRS – Buildings and Energy Division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_Toc89973280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137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8FA8B15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1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14.7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Councillor Senathirajah – Age Friendly City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_Toc89973281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138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5EB66032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2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15.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Council Members notices of motion given at the meeting for consideration at the following ordinary meeting on 14 December 2021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_Toc89973282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140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5954784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3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16.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Urgent Business Approved By the Presiding Member or By Decision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_Toc89973283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141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1AE55544" w14:textId="7FD87E93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4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16.1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171545">
          <w:rPr>
            <w:rFonts w:cs="Arial"/>
            <w:noProof/>
            <w:color w:val="000000" w:themeColor="text1"/>
            <w:szCs w:val="24"/>
            <w:lang w:val="en-AU"/>
          </w:rPr>
          <w:t>PCh</w:t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 xml:space="preserve"> Cottage – Structural Defects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_Toc89973284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141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6B04E206" w14:textId="77777777" w:rsidR="002B1A29" w:rsidRPr="002B1A29" w:rsidRDefault="0090409F" w:rsidP="002B1A29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eastAsiaTheme="minorEastAsia" w:cs="Arial"/>
          <w:noProof/>
          <w:color w:val="000000" w:themeColor="text1"/>
          <w:sz w:val="22"/>
          <w:szCs w:val="22"/>
          <w:lang w:val="en-AU" w:eastAsia="en-AU"/>
        </w:rPr>
      </w:pPr>
      <w:hyperlink w:anchor="_Toc89973285" w:history="1"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17.</w:t>
        </w:r>
        <w:r w:rsidR="002B1A29" w:rsidRPr="002B1A29">
          <w:rPr>
            <w:rFonts w:eastAsiaTheme="minorEastAsia" w:cs="Arial"/>
            <w:noProof/>
            <w:color w:val="000000" w:themeColor="text1"/>
            <w:sz w:val="22"/>
            <w:szCs w:val="22"/>
            <w:lang w:val="en-AU" w:eastAsia="en-AU"/>
          </w:rPr>
          <w:tab/>
        </w:r>
        <w:r w:rsidR="002B1A29" w:rsidRPr="002B1A29">
          <w:rPr>
            <w:rFonts w:cs="Arial"/>
            <w:noProof/>
            <w:color w:val="000000" w:themeColor="text1"/>
            <w:szCs w:val="24"/>
            <w:lang w:val="en-AU"/>
          </w:rPr>
          <w:t>Confidential Items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ab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begin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instrText xml:space="preserve"> PAGEREF _Toc89973285 \h </w:instrTex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separate"/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t>142</w:t>
        </w:r>
        <w:r w:rsidR="002B1A29" w:rsidRPr="002B1A29">
          <w:rPr>
            <w:rFonts w:cs="Arial"/>
            <w:noProof/>
            <w:webHidden/>
            <w:color w:val="000000" w:themeColor="text1"/>
            <w:szCs w:val="24"/>
            <w:lang w:val="en-AU"/>
          </w:rPr>
          <w:fldChar w:fldCharType="end"/>
        </w:r>
      </w:hyperlink>
    </w:p>
    <w:p w14:paraId="4DF4FFEB" w14:textId="355FF598" w:rsidR="00360687" w:rsidRPr="002B1A29" w:rsidRDefault="0090409F" w:rsidP="002B1A29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  <w:color w:val="000000" w:themeColor="text1"/>
        </w:rPr>
      </w:pPr>
      <w:hyperlink w:anchor="_Toc89973286" w:history="1">
        <w:r w:rsidR="002B1A29" w:rsidRPr="002B1A29">
          <w:rPr>
            <w:rFonts w:ascii="Times New Roman" w:hAnsi="Times New Roman"/>
            <w:color w:val="000000" w:themeColor="text1"/>
            <w:lang w:val="en-AU"/>
          </w:rPr>
          <w:t>Declaration of Closure</w:t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tab/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fldChar w:fldCharType="begin"/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instrText xml:space="preserve"> PAGEREF _Toc89973286 \h </w:instrText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fldChar w:fldCharType="separate"/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t>142</w:t>
        </w:r>
        <w:r w:rsidR="002B1A29" w:rsidRPr="002B1A29">
          <w:rPr>
            <w:rFonts w:ascii="Times New Roman" w:hAnsi="Times New Roman"/>
            <w:webHidden/>
            <w:color w:val="000000" w:themeColor="text1"/>
            <w:lang w:val="en-AU"/>
          </w:rPr>
          <w:fldChar w:fldCharType="end"/>
        </w:r>
      </w:hyperlink>
    </w:p>
    <w:p w14:paraId="5A058599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4EA44DC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5E9A524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0DB637C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5983559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33A2F1A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6D59B23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650A56B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DD53F7E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B6F7B67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2988405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64A71CF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4EC0B72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57B6E0E7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BF63D66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DCAC750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33A6DA6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3DD5485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2170E04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9ADB1B8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DD9D583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5DF94DA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5F791140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EF47A61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6AC3297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5EC9D3FA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F11F9FD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627B34E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442F144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53B1A78F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911D177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55A142A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8263F96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41201AD" w14:textId="77777777" w:rsidR="002B1A29" w:rsidRDefault="002B1A29" w:rsidP="00BB7811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B3CB7E6" w14:textId="095507C3" w:rsidR="00107A38" w:rsidRDefault="00107A38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1E1784F4" w14:textId="77777777" w:rsidR="002B1A29" w:rsidRDefault="002B1A29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FFF3187" w14:textId="5C1BE028" w:rsidR="00107A38" w:rsidRDefault="00107A38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58B62041" w14:textId="3F0693AC" w:rsidR="00A004EA" w:rsidRPr="006473BA" w:rsidRDefault="00A004EA" w:rsidP="0068798F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b/>
        </w:rPr>
      </w:pPr>
    </w:p>
    <w:p w14:paraId="2826787C" w14:textId="728709CB" w:rsidR="008A45BD" w:rsidRPr="00D7168C" w:rsidRDefault="008A45BD" w:rsidP="002B1A2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Ordinary </w:t>
      </w:r>
      <w:r w:rsidRPr="00D7168C">
        <w:rPr>
          <w:rFonts w:cs="Arial"/>
          <w:b/>
        </w:rPr>
        <w:t>Meeting of Council</w:t>
      </w:r>
    </w:p>
    <w:p w14:paraId="66E8EADA" w14:textId="3961321D" w:rsidR="008A45BD" w:rsidRPr="0006579D" w:rsidRDefault="003332EE" w:rsidP="002B1A29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14 </w:t>
      </w:r>
      <w:r w:rsidR="008A45BD">
        <w:rPr>
          <w:rFonts w:cs="Arial"/>
          <w:b/>
        </w:rPr>
        <w:t>December 202</w:t>
      </w:r>
      <w:r w:rsidR="0068798F">
        <w:rPr>
          <w:rFonts w:cs="Arial"/>
          <w:b/>
        </w:rPr>
        <w:t>1</w:t>
      </w:r>
    </w:p>
    <w:p w14:paraId="10869889" w14:textId="77777777" w:rsidR="008A45BD" w:rsidRPr="004950A5" w:rsidRDefault="008A45BD" w:rsidP="002B1A29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1175B9D2" w14:textId="32801CA2" w:rsidR="00107A38" w:rsidRDefault="00107A38" w:rsidP="008A45BD">
      <w:pPr>
        <w:tabs>
          <w:tab w:val="left" w:pos="567"/>
          <w:tab w:val="left" w:pos="1361"/>
          <w:tab w:val="left" w:pos="1928"/>
          <w:tab w:val="left" w:pos="9072"/>
          <w:tab w:val="left" w:pos="9214"/>
        </w:tabs>
        <w:spacing w:before="240" w:after="240"/>
        <w:ind w:right="567"/>
        <w:jc w:val="left"/>
        <w:rPr>
          <w:rFonts w:cs="Arial"/>
          <w:b/>
        </w:rPr>
      </w:pPr>
    </w:p>
    <w:p w14:paraId="2647AD1D" w14:textId="77777777" w:rsidR="00F9261A" w:rsidRPr="00F9261A" w:rsidRDefault="00F9261A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r w:rsidRPr="00F9261A">
        <w:rPr>
          <w:rFonts w:ascii="Times New Roman" w:hAnsi="Times New Roman"/>
          <w:noProof/>
          <w:lang w:val="en-AU"/>
        </w:rPr>
        <w:fldChar w:fldCharType="begin"/>
      </w:r>
      <w:r w:rsidRPr="00F9261A">
        <w:rPr>
          <w:rFonts w:ascii="Times New Roman" w:hAnsi="Times New Roman"/>
          <w:noProof/>
          <w:lang w:val="en-AU"/>
        </w:rPr>
        <w:instrText xml:space="preserve"> TOC \o "1-3" \h \z \u </w:instrText>
      </w:r>
      <w:r w:rsidRPr="00F9261A">
        <w:rPr>
          <w:rFonts w:ascii="Times New Roman" w:hAnsi="Times New Roman"/>
          <w:noProof/>
          <w:lang w:val="en-AU"/>
        </w:rPr>
        <w:fldChar w:fldCharType="separate"/>
      </w:r>
      <w:hyperlink w:anchor="_Toc89994866" w:history="1">
        <w:r w:rsidRPr="00F9261A">
          <w:rPr>
            <w:rFonts w:cs="Arial"/>
            <w:noProof/>
            <w:szCs w:val="24"/>
            <w:lang w:val="en-AU"/>
          </w:rPr>
          <w:t>Declaration of Opening</w:t>
        </w:r>
        <w:r w:rsidRPr="00F9261A">
          <w:rPr>
            <w:rFonts w:cs="Arial"/>
            <w:noProof/>
            <w:webHidden/>
            <w:szCs w:val="24"/>
            <w:lang w:val="en-AU"/>
          </w:rPr>
          <w:tab/>
        </w:r>
        <w:r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_Toc89994866 \h </w:instrText>
        </w:r>
        <w:r w:rsidRPr="00F9261A">
          <w:rPr>
            <w:rFonts w:cs="Arial"/>
            <w:noProof/>
            <w:webHidden/>
            <w:szCs w:val="24"/>
            <w:lang w:val="en-AU"/>
          </w:rPr>
        </w:r>
        <w:r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Pr="00F9261A">
          <w:rPr>
            <w:rFonts w:cs="Arial"/>
            <w:noProof/>
            <w:webHidden/>
            <w:szCs w:val="24"/>
            <w:lang w:val="en-AU"/>
          </w:rPr>
          <w:t>4</w:t>
        </w:r>
        <w:r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6C8EEAE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67" w:history="1">
        <w:r w:rsidR="00F9261A" w:rsidRPr="00F9261A">
          <w:rPr>
            <w:rFonts w:cs="Arial"/>
            <w:noProof/>
            <w:szCs w:val="24"/>
            <w:lang w:val="en-AU"/>
          </w:rPr>
          <w:t>Present and Apologies and Leave of Absence (Previously Approved)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_Toc89994867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5794515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68" w:history="1">
        <w:r w:rsidR="00F9261A" w:rsidRPr="00F9261A">
          <w:rPr>
            <w:rFonts w:cs="Arial"/>
            <w:noProof/>
            <w:szCs w:val="24"/>
            <w:lang w:val="en-AU"/>
          </w:rPr>
          <w:t>1.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Public Question Time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_Toc89994868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6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85BEF21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69" w:history="1">
        <w:r w:rsidR="00F9261A" w:rsidRPr="00F9261A">
          <w:rPr>
            <w:rFonts w:cs="Arial"/>
            <w:noProof/>
            <w:szCs w:val="24"/>
            <w:lang w:val="en-AU"/>
          </w:rPr>
          <w:t>2.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Addresses by Members of the Public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_Toc89994869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14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9F176D1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0" w:history="1">
        <w:r w:rsidR="00F9261A" w:rsidRPr="00F9261A">
          <w:rPr>
            <w:rFonts w:cs="Arial"/>
            <w:noProof/>
            <w:szCs w:val="24"/>
            <w:lang w:val="en-AU"/>
          </w:rPr>
          <w:t>3.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Requests for Leave of Absence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15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F6801BF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1" w:history="1">
        <w:r w:rsidR="00F9261A" w:rsidRPr="00F9261A">
          <w:rPr>
            <w:rFonts w:cs="Arial"/>
            <w:noProof/>
            <w:szCs w:val="24"/>
            <w:lang w:val="en-AU"/>
          </w:rPr>
          <w:t>4.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Petitions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_Toc89994871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15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417E3B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2" w:history="1">
        <w:r w:rsidR="00F9261A" w:rsidRPr="00F9261A">
          <w:rPr>
            <w:rFonts w:cs="Arial"/>
            <w:noProof/>
            <w:szCs w:val="24"/>
            <w:lang w:val="en-AU"/>
          </w:rPr>
          <w:t>5.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Disclosures of Financial / Proximity Interest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_Toc89994872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16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387A97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3" w:history="1">
        <w:r w:rsidR="00F9261A" w:rsidRPr="00F9261A">
          <w:rPr>
            <w:rFonts w:cs="Arial"/>
            <w:noProof/>
            <w:szCs w:val="24"/>
            <w:lang w:val="en-AU"/>
          </w:rPr>
          <w:t>6.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Disclosures of Interests Affecting Impartiality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_Toc89994873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67D06BB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4" w:history="1">
        <w:r w:rsidR="00F9261A" w:rsidRPr="00F9261A">
          <w:rPr>
            <w:rFonts w:cs="Arial"/>
            <w:noProof/>
            <w:szCs w:val="24"/>
            <w:lang w:val="en-AU"/>
          </w:rPr>
          <w:t>7.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Declarations by Council Members That They Have Not Given Due Consideration to Papers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_Toc89994874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5781F3C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5" w:history="1">
        <w:r w:rsidR="00F9261A" w:rsidRPr="00F9261A">
          <w:rPr>
            <w:rFonts w:cs="Arial"/>
            <w:noProof/>
            <w:szCs w:val="24"/>
            <w:lang w:val="en-AU"/>
          </w:rPr>
          <w:t>8.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Confirmation of Minutes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_Toc89994875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C52F878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6" w:history="1">
        <w:r w:rsidR="00F9261A" w:rsidRPr="00F9261A">
          <w:rPr>
            <w:rFonts w:cs="Arial"/>
            <w:noProof/>
            <w:szCs w:val="24"/>
            <w:lang w:val="en-AU"/>
          </w:rPr>
          <w:t>8.1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Ordinary Council Meeting 23 November 2021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_Toc89994876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612EBDC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7" w:history="1">
        <w:r w:rsidR="00F9261A" w:rsidRPr="00F9261A">
          <w:rPr>
            <w:rFonts w:cs="Arial"/>
            <w:noProof/>
            <w:szCs w:val="24"/>
            <w:lang w:val="en-AU"/>
          </w:rPr>
          <w:t>9.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Announcements of the Presiding Member without discussion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_Toc89994877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18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EEF2FB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8" w:history="1">
        <w:r w:rsidR="00F9261A" w:rsidRPr="00F9261A">
          <w:rPr>
            <w:rFonts w:cs="Arial"/>
            <w:noProof/>
            <w:szCs w:val="24"/>
            <w:lang w:val="en-AU"/>
          </w:rPr>
          <w:t>10.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Members announcements without discussion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19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9063C53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79" w:history="1">
        <w:r w:rsidR="00F9261A" w:rsidRPr="00F9261A">
          <w:rPr>
            <w:rFonts w:cs="Arial"/>
            <w:noProof/>
            <w:szCs w:val="24"/>
            <w:lang w:val="en-AU"/>
          </w:rPr>
          <w:t>11.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Matters for Which the Meeting May Be Closed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_Toc89994879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F450282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0" w:history="1">
        <w:r w:rsidR="00F9261A" w:rsidRPr="00F9261A">
          <w:rPr>
            <w:rFonts w:cs="Arial"/>
            <w:noProof/>
            <w:szCs w:val="24"/>
            <w:lang w:val="en-AU"/>
          </w:rPr>
          <w:t>12.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Divisional reports and minutes of Council Committees and administrative liaison working groups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57E2492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1" w:history="1">
        <w:r w:rsidR="00F9261A" w:rsidRPr="00F9261A">
          <w:rPr>
            <w:rFonts w:cs="Arial"/>
            <w:noProof/>
            <w:szCs w:val="24"/>
            <w:lang w:val="en-AU"/>
          </w:rPr>
          <w:t>12.1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Minutes of Council Committees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_Toc89994881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34DCBE2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2" w:history="1">
        <w:r w:rsidR="00F9261A" w:rsidRPr="00F9261A">
          <w:rPr>
            <w:rFonts w:cs="Arial"/>
            <w:noProof/>
            <w:szCs w:val="24"/>
            <w:lang w:val="en-AU"/>
          </w:rPr>
          <w:t>12.2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Planning &amp; Development Report No’s PD40.21 to PD47.21 (copy attached)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_Toc89994882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22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A936496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3" w:history="1">
        <w:r w:rsidR="00F9261A" w:rsidRPr="00F9261A">
          <w:rPr>
            <w:rFonts w:cs="Arial"/>
            <w:noProof/>
            <w:szCs w:val="24"/>
            <w:lang w:val="en-AU"/>
          </w:rPr>
          <w:t xml:space="preserve">PD40.21 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Tree Retention and Provision on Private Land - Scheme Amendment and Local Planning Policy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_Toc89994883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22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3868CE8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4" w:history="1">
        <w:r w:rsidR="00F9261A" w:rsidRPr="00F9261A">
          <w:rPr>
            <w:rFonts w:cs="Arial"/>
            <w:noProof/>
            <w:szCs w:val="24"/>
            <w:lang w:val="en-AU"/>
          </w:rPr>
          <w:t xml:space="preserve">PD41.21 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Consideration of Submissions on Draft Local Planning Policy – Existing Laneway Requirements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_Toc89994884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24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BD885E3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5" w:history="1">
        <w:r w:rsidR="00F9261A" w:rsidRPr="00F9261A">
          <w:rPr>
            <w:rFonts w:cs="Arial"/>
            <w:noProof/>
            <w:szCs w:val="24"/>
            <w:lang w:val="en-AU"/>
          </w:rPr>
          <w:t>PD42.21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86" w:history="1">
        <w:r w:rsidR="00F9261A" w:rsidRPr="00F9261A">
          <w:rPr>
            <w:rFonts w:eastAsia="Yu Gothic Light" w:cs="Arial"/>
            <w:noProof/>
            <w:szCs w:val="24"/>
            <w:lang w:val="en-AU"/>
          </w:rPr>
          <w:t>Consideration of Development Application – Two Grouped Dwellings at 31 and 31A Robinson Street, Nedlands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_Toc89994886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26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C9514A2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7" w:history="1">
        <w:r w:rsidR="00F9261A" w:rsidRPr="00F9261A">
          <w:rPr>
            <w:rFonts w:cs="Arial"/>
            <w:noProof/>
            <w:szCs w:val="24"/>
            <w:lang w:val="en-AU"/>
          </w:rPr>
          <w:t>PD43.21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88" w:history="1">
        <w:r w:rsidR="00F9261A" w:rsidRPr="00F9261A">
          <w:rPr>
            <w:rFonts w:cs="Arial"/>
            <w:noProof/>
            <w:szCs w:val="24"/>
            <w:lang w:val="en-AU"/>
          </w:rPr>
          <w:t>Consideration of Street Tree Removal at 96 Webster Street, Nedlands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_Toc89994888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28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E45430C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89" w:history="1">
        <w:r w:rsidR="00F9261A" w:rsidRPr="00F9261A">
          <w:rPr>
            <w:rFonts w:cs="Arial"/>
            <w:noProof/>
            <w:szCs w:val="24"/>
            <w:lang w:val="en-AU"/>
          </w:rPr>
          <w:t>PD44.21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90" w:history="1">
        <w:r w:rsidR="00F9261A" w:rsidRPr="00F9261A">
          <w:rPr>
            <w:rFonts w:cs="Arial"/>
            <w:noProof/>
            <w:szCs w:val="24"/>
            <w:lang w:val="en-AU"/>
          </w:rPr>
          <w:t>Consideration of Development Application (Digital Roof Sign) at 178 Stirling Highway, Nedlands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30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22A060A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1" w:history="1">
        <w:r w:rsidR="00F9261A" w:rsidRPr="00F9261A">
          <w:rPr>
            <w:rFonts w:cs="Arial"/>
            <w:noProof/>
            <w:szCs w:val="24"/>
            <w:lang w:val="en-AU"/>
          </w:rPr>
          <w:t>PD45.21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92" w:history="1">
        <w:r w:rsidR="00F9261A" w:rsidRPr="00F9261A">
          <w:rPr>
            <w:rFonts w:cs="Arial"/>
            <w:noProof/>
            <w:szCs w:val="24"/>
            <w:lang w:val="en-AU"/>
          </w:rPr>
          <w:t>Consideration of Development Application – Additions to Single House at 86 Watkins Road, Dalkeith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_Toc89994892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33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1368FF1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3" w:history="1">
        <w:r w:rsidR="00F9261A" w:rsidRPr="00F9261A">
          <w:rPr>
            <w:rFonts w:cs="Arial"/>
            <w:noProof/>
            <w:szCs w:val="24"/>
            <w:lang w:val="en-AU"/>
          </w:rPr>
          <w:t>PD46.21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94" w:history="1">
        <w:r w:rsidR="00F9261A" w:rsidRPr="00F9261A">
          <w:rPr>
            <w:rFonts w:cs="Arial"/>
            <w:noProof/>
            <w:szCs w:val="24"/>
            <w:lang w:val="en-AU"/>
          </w:rPr>
          <w:t>Consideration of Development Application – Additions and Alterations to an Existing Single House at 6 Walpole Street, Swanbourne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_Toc89994894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35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53CD005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5" w:history="1">
        <w:r w:rsidR="00F9261A" w:rsidRPr="00F9261A">
          <w:rPr>
            <w:rFonts w:cs="Arial"/>
            <w:noProof/>
            <w:szCs w:val="24"/>
            <w:lang w:val="en-AU"/>
          </w:rPr>
          <w:t>PD47.21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</w:hyperlink>
      <w:hyperlink w:anchor="_Toc89994896" w:history="1">
        <w:r w:rsidR="00F9261A" w:rsidRPr="00F9261A">
          <w:rPr>
            <w:rFonts w:cs="Arial"/>
            <w:noProof/>
            <w:szCs w:val="24"/>
            <w:lang w:val="en-AU"/>
          </w:rPr>
          <w:t>Consideration of Development Application - Single House at 15 Greenville Street, Swanbourne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_Toc89994896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37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904FD85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7" w:history="1">
        <w:r w:rsidR="00F9261A" w:rsidRPr="00F9261A">
          <w:rPr>
            <w:rFonts w:cs="Arial"/>
            <w:noProof/>
            <w:szCs w:val="24"/>
            <w:lang w:val="en-AU"/>
          </w:rPr>
          <w:t>12.3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Corporate &amp; Strategy Report No’s CPS20.21 to CPS22.21 (copy attached)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_Toc89994897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F7ECFE1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8" w:history="1">
        <w:r w:rsidR="00F9261A" w:rsidRPr="00F9261A">
          <w:rPr>
            <w:rFonts w:eastAsia="Arial" w:cs="Arial"/>
            <w:noProof/>
            <w:szCs w:val="24"/>
            <w:lang w:val="en-AU"/>
          </w:rPr>
          <w:t>CPS20.21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Update and New Lease for Floreat Community Pre-Kindy Inc.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EF9A82E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899" w:history="1">
        <w:r w:rsidR="00F9261A" w:rsidRPr="00F9261A">
          <w:rPr>
            <w:rFonts w:eastAsia="Arial" w:cs="Arial"/>
            <w:noProof/>
            <w:szCs w:val="24"/>
            <w:lang w:val="en-AU"/>
          </w:rPr>
          <w:t>CPS21.21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Non-Exclusive Licence to Jeavons Pty Ltd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_Toc89994899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42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AB5C474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0" w:history="1">
        <w:r w:rsidR="00F9261A" w:rsidRPr="00F9261A">
          <w:rPr>
            <w:rFonts w:eastAsiaTheme="majorEastAsia" w:cs="Arial"/>
            <w:noProof/>
            <w:szCs w:val="24"/>
            <w:lang w:val="en-AU"/>
          </w:rPr>
          <w:t>CPS22.21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Theme="majorEastAsia" w:cs="Arial"/>
            <w:noProof/>
            <w:szCs w:val="24"/>
            <w:lang w:val="en-AU"/>
          </w:rPr>
          <w:t>List of Accounts Paid – November 2021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43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A3E6483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1" w:history="1">
        <w:r w:rsidR="00F9261A" w:rsidRPr="00F9261A">
          <w:rPr>
            <w:rFonts w:cs="Arial"/>
            <w:noProof/>
            <w:szCs w:val="24"/>
            <w:lang w:val="en-AU"/>
          </w:rPr>
          <w:t>12.4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Technical Services Report No’s TS12.21 to TS15.21 (copy attached)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_Toc89994901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44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6A2F5A4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2" w:history="1">
        <w:r w:rsidR="00F9261A" w:rsidRPr="00F9261A">
          <w:rPr>
            <w:rFonts w:eastAsia="Arial" w:cs="Arial"/>
            <w:noProof/>
            <w:szCs w:val="24"/>
            <w:lang w:val="en-AU"/>
          </w:rPr>
          <w:t>TS12.21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Introduction of Food Organic Green Organic (FOGO) Bin Service for Residential Properties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_Toc89994902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44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4B67EAD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3" w:history="1">
        <w:r w:rsidR="00F9261A" w:rsidRPr="00F9261A">
          <w:rPr>
            <w:rFonts w:eastAsia="Arial" w:cs="Arial"/>
            <w:noProof/>
            <w:szCs w:val="24"/>
            <w:lang w:val="en-AU"/>
          </w:rPr>
          <w:t>TS13.21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Hamilton Park Enviro-Scape Master Plan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_Toc89994903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46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826947B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4" w:history="1">
        <w:r w:rsidR="00F9261A" w:rsidRPr="00F9261A">
          <w:rPr>
            <w:rFonts w:eastAsia="Arial" w:cs="Arial"/>
            <w:noProof/>
            <w:szCs w:val="24"/>
            <w:lang w:val="en-AU"/>
          </w:rPr>
          <w:t>TS14.21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Perth Children’s Hospital Foundation Proposal to Fund Development of a Community Park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_Toc89994904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B1B002A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5" w:history="1">
        <w:r w:rsidR="00F9261A" w:rsidRPr="00F9261A">
          <w:rPr>
            <w:rFonts w:eastAsia="Arial" w:cs="Arial"/>
            <w:noProof/>
            <w:szCs w:val="24"/>
            <w:lang w:val="en-AU"/>
          </w:rPr>
          <w:t>TS15.21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eastAsia="Arial" w:cs="Arial"/>
            <w:noProof/>
            <w:szCs w:val="24"/>
            <w:lang w:val="en-AU"/>
          </w:rPr>
          <w:t>Project Deferral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_Toc89994905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49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5E1F7B1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6" w:history="1">
        <w:r w:rsidR="00F9261A" w:rsidRPr="00F9261A">
          <w:rPr>
            <w:rFonts w:cs="Arial"/>
            <w:noProof/>
            <w:szCs w:val="24"/>
            <w:lang w:val="en-AU"/>
          </w:rPr>
          <w:t>13.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Reports by the Chief Executive Officer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_Toc89994906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50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8E81020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7" w:history="1">
        <w:r w:rsidR="00F9261A" w:rsidRPr="00F9261A">
          <w:rPr>
            <w:rFonts w:cs="Arial"/>
            <w:noProof/>
            <w:szCs w:val="24"/>
            <w:lang w:val="en-AU"/>
          </w:rPr>
          <w:t>13.1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Governance Framework Policy and Meeting Schedule for 2022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_Toc89994907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50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9BF78C3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8" w:history="1">
        <w:r w:rsidR="00F9261A" w:rsidRPr="00F9261A">
          <w:rPr>
            <w:rFonts w:cs="Arial"/>
            <w:noProof/>
            <w:szCs w:val="24"/>
            <w:lang w:val="en-AU"/>
          </w:rPr>
          <w:t>13.2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Annual Financial Report for Year Ended 30 June 2021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57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188A23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09" w:history="1">
        <w:r w:rsidR="00F9261A" w:rsidRPr="00F9261A">
          <w:rPr>
            <w:rFonts w:cs="Arial"/>
            <w:noProof/>
            <w:szCs w:val="24"/>
            <w:lang w:val="en-AU"/>
          </w:rPr>
          <w:t>13.3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Monthly Financial Report – November 2021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_Toc89994909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60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1C3D57F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0" w:history="1">
        <w:r w:rsidR="00F9261A" w:rsidRPr="00F9261A">
          <w:rPr>
            <w:rFonts w:cs="Arial"/>
            <w:noProof/>
            <w:szCs w:val="24"/>
            <w:lang w:val="en-AU"/>
          </w:rPr>
          <w:t>13.4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Monthly Investment Report – November 2021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65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0E247D9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1" w:history="1">
        <w:r w:rsidR="00F9261A" w:rsidRPr="00F9261A">
          <w:rPr>
            <w:rFonts w:cs="Arial"/>
            <w:noProof/>
            <w:szCs w:val="24"/>
            <w:lang w:val="en-AU"/>
          </w:rPr>
          <w:t>14.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Council Members Notices of Motions of Which Previous Notice Has Been Given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_Toc89994911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69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3EB1A15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2" w:history="1">
        <w:r w:rsidR="00F9261A" w:rsidRPr="00F9261A">
          <w:rPr>
            <w:rFonts w:cs="Arial"/>
            <w:noProof/>
            <w:szCs w:val="24"/>
            <w:lang w:val="en-AU"/>
          </w:rPr>
          <w:t>14.1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Councillor Mangano – Permeable Ground Stabilisation System Vehicle Access Track to White Beach Western End of Beatrice Road at Point Resolution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_Toc89994912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69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D54980F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3" w:history="1">
        <w:r w:rsidR="00F9261A" w:rsidRPr="00F9261A">
          <w:rPr>
            <w:rFonts w:cs="Arial"/>
            <w:noProof/>
            <w:szCs w:val="24"/>
            <w:lang w:val="en-AU"/>
          </w:rPr>
          <w:t>14.2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Councillor Brackenridge – Provisioned Deep Soil Area for Grouped Dwellings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_Toc89994913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71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15A37D0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4" w:history="1">
        <w:r w:rsidR="00F9261A" w:rsidRPr="00F9261A">
          <w:rPr>
            <w:rFonts w:cs="Arial"/>
            <w:noProof/>
            <w:szCs w:val="24"/>
            <w:lang w:val="en-AU"/>
          </w:rPr>
          <w:t>14.3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Mayor Argyle – Fake Grass Prohibited on All Nature Strips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_Toc89994914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73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D1C018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5" w:history="1">
        <w:r w:rsidR="00F9261A" w:rsidRPr="00F9261A">
          <w:rPr>
            <w:rFonts w:cs="Arial"/>
            <w:noProof/>
            <w:szCs w:val="24"/>
            <w:lang w:val="en-AU"/>
          </w:rPr>
          <w:t>15.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Council Members notices of motion given at the meeting for consideration at the following ordinary meeting on 22 February 2022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_Toc89994915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75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6735F2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6" w:history="1">
        <w:r w:rsidR="00F9261A" w:rsidRPr="00F9261A">
          <w:rPr>
            <w:rFonts w:cs="Arial"/>
            <w:noProof/>
            <w:szCs w:val="24"/>
            <w:lang w:val="en-AU"/>
          </w:rPr>
          <w:t>16.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Urgent Business Approved By the Presiding Member or By Decision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_Toc89994916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76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3161D1C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7" w:history="1">
        <w:r w:rsidR="00F9261A" w:rsidRPr="00F9261A">
          <w:rPr>
            <w:rFonts w:cs="Arial"/>
            <w:noProof/>
            <w:szCs w:val="24"/>
            <w:lang w:val="en-AU"/>
          </w:rPr>
          <w:t>17.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Confidential Items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_Toc89994917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26768A7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8" w:history="1">
        <w:r w:rsidR="00F9261A" w:rsidRPr="00F9261A">
          <w:rPr>
            <w:rFonts w:cs="Arial"/>
            <w:noProof/>
            <w:szCs w:val="24"/>
            <w:lang w:val="en-AU"/>
          </w:rPr>
          <w:t>17.1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Appointment of Senior Employee – Director Planning &amp; Development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_Toc89994918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426B252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19" w:history="1">
        <w:r w:rsidR="00F9261A" w:rsidRPr="00F9261A">
          <w:rPr>
            <w:rFonts w:cs="Arial"/>
            <w:noProof/>
            <w:szCs w:val="24"/>
            <w:lang w:val="en-AU"/>
          </w:rPr>
          <w:t>17.2</w:t>
        </w:r>
        <w:r w:rsidR="00F9261A" w:rsidRPr="00F9261A">
          <w:rPr>
            <w:rFonts w:eastAsiaTheme="minorEastAsia" w:cs="Arial"/>
            <w:noProof/>
            <w:szCs w:val="24"/>
            <w:lang w:val="en-AU"/>
          </w:rPr>
          <w:tab/>
        </w:r>
        <w:r w:rsidR="00F9261A" w:rsidRPr="00F9261A">
          <w:rPr>
            <w:rFonts w:cs="Arial"/>
            <w:noProof/>
            <w:szCs w:val="24"/>
            <w:lang w:val="en-AU"/>
          </w:rPr>
          <w:t>Appointment of Senior Employee – Director Corporate &amp; Strategy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_Toc89994919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79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B93E3F5" w14:textId="77777777" w:rsidR="00F9261A" w:rsidRPr="00F9261A" w:rsidRDefault="0090409F" w:rsidP="00F9261A">
      <w:pPr>
        <w:tabs>
          <w:tab w:val="left" w:pos="1418"/>
          <w:tab w:val="right" w:leader="dot" w:pos="8222"/>
        </w:tabs>
        <w:ind w:left="1134" w:right="851" w:hanging="1134"/>
        <w:rPr>
          <w:rFonts w:eastAsiaTheme="minorEastAsia" w:cs="Arial"/>
          <w:noProof/>
          <w:szCs w:val="24"/>
          <w:lang w:val="en-AU"/>
        </w:rPr>
      </w:pPr>
      <w:hyperlink w:anchor="_Toc89994920" w:history="1">
        <w:r w:rsidR="00F9261A" w:rsidRPr="00F9261A">
          <w:rPr>
            <w:rFonts w:cs="Arial"/>
            <w:noProof/>
            <w:szCs w:val="24"/>
            <w:lang w:val="en-AU"/>
          </w:rPr>
          <w:t>Declaration of Closure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ab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instrText xml:space="preserve"> PAGEREF _Toc89994920 \h </w:instrText>
        </w:r>
        <w:r w:rsidR="00F9261A" w:rsidRPr="00F9261A">
          <w:rPr>
            <w:rFonts w:cs="Arial"/>
            <w:noProof/>
            <w:webHidden/>
            <w:szCs w:val="24"/>
            <w:lang w:val="en-AU"/>
          </w:rPr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F9261A" w:rsidRPr="00F9261A">
          <w:rPr>
            <w:rFonts w:cs="Arial"/>
            <w:noProof/>
            <w:webHidden/>
            <w:szCs w:val="24"/>
            <w:lang w:val="en-AU"/>
          </w:rPr>
          <w:t>80</w:t>
        </w:r>
        <w:r w:rsidR="00F9261A" w:rsidRPr="00F9261A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39D049F" w14:textId="77777777" w:rsidR="00F9261A" w:rsidRPr="00F9261A" w:rsidRDefault="00F9261A" w:rsidP="00F9261A">
      <w:pPr>
        <w:jc w:val="left"/>
        <w:rPr>
          <w:rFonts w:ascii="Times New Roman" w:hAnsi="Times New Roman"/>
          <w:lang w:val="en-AU"/>
        </w:rPr>
      </w:pPr>
      <w:r w:rsidRPr="00F9261A">
        <w:rPr>
          <w:rFonts w:ascii="Times New Roman" w:hAnsi="Times New Roman"/>
          <w:b/>
          <w:bCs/>
          <w:noProof/>
          <w:lang w:val="en-AU"/>
        </w:rPr>
        <w:fldChar w:fldCharType="end"/>
      </w:r>
    </w:p>
    <w:p w14:paraId="77D74498" w14:textId="77777777" w:rsidR="00E07762" w:rsidRDefault="00E07762" w:rsidP="008A45BD">
      <w:pPr>
        <w:tabs>
          <w:tab w:val="left" w:pos="567"/>
          <w:tab w:val="left" w:pos="1361"/>
          <w:tab w:val="left" w:pos="1928"/>
          <w:tab w:val="left" w:pos="9072"/>
          <w:tab w:val="left" w:pos="9214"/>
        </w:tabs>
        <w:spacing w:before="240" w:after="240"/>
        <w:ind w:right="567"/>
        <w:jc w:val="left"/>
        <w:rPr>
          <w:rFonts w:cs="Arial"/>
          <w:b/>
        </w:rPr>
      </w:pPr>
    </w:p>
    <w:sectPr w:rsidR="00E07762" w:rsidSect="00A72001">
      <w:footerReference w:type="default" r:id="rId14"/>
      <w:headerReference w:type="first" r:id="rId15"/>
      <w:footerReference w:type="first" r:id="rId16"/>
      <w:pgSz w:w="11907" w:h="16840" w:code="9"/>
      <w:pgMar w:top="1276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7D62" w14:textId="77777777" w:rsidR="0090409F" w:rsidRDefault="0090409F">
      <w:r>
        <w:separator/>
      </w:r>
    </w:p>
  </w:endnote>
  <w:endnote w:type="continuationSeparator" w:id="0">
    <w:p w14:paraId="4992C37F" w14:textId="77777777" w:rsidR="0090409F" w:rsidRDefault="0090409F">
      <w:r>
        <w:continuationSeparator/>
      </w:r>
    </w:p>
  </w:endnote>
  <w:endnote w:type="continuationNotice" w:id="1">
    <w:p w14:paraId="4D36B6CB" w14:textId="77777777" w:rsidR="0090409F" w:rsidRDefault="00904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3E31" w14:textId="05CB2F69" w:rsidR="00F0371D" w:rsidRDefault="00F0371D">
    <w:pPr>
      <w:pStyle w:val="Footer"/>
    </w:pPr>
  </w:p>
  <w:p w14:paraId="37040ABE" w14:textId="2F2E0A98" w:rsidR="00F0371D" w:rsidRPr="00751A1D" w:rsidRDefault="00F0371D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AC0" w14:textId="1D998EAD" w:rsidR="00F0371D" w:rsidRPr="003C092D" w:rsidRDefault="00F0371D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0" w:name="OLE_LINK7"/>
    <w:bookmarkStart w:id="1" w:name="OLE_LINK8"/>
    <w:bookmarkStart w:id="2" w:name="_Hlk203300829"/>
    <w:r>
      <w:rPr>
        <w:sz w:val="18"/>
        <w:szCs w:val="18"/>
        <w:lang w:val="en-AU"/>
      </w:rPr>
      <w:tab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6019" w14:textId="77777777" w:rsidR="0090409F" w:rsidRDefault="0090409F">
      <w:r>
        <w:separator/>
      </w:r>
    </w:p>
  </w:footnote>
  <w:footnote w:type="continuationSeparator" w:id="0">
    <w:p w14:paraId="777BC759" w14:textId="77777777" w:rsidR="0090409F" w:rsidRDefault="0090409F">
      <w:r>
        <w:continuationSeparator/>
      </w:r>
    </w:p>
  </w:footnote>
  <w:footnote w:type="continuationNotice" w:id="1">
    <w:p w14:paraId="04D09648" w14:textId="77777777" w:rsidR="0090409F" w:rsidRDefault="00904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0ABF" w14:textId="77777777" w:rsidR="00F0371D" w:rsidRPr="00175BA9" w:rsidRDefault="00F0371D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" o:allowoverlap="f" filled="f" stroked="f">
              <v:textbox style="mso-fit-shape-to-text:t">
                <w:txbxContent>
                  <w:p w14:paraId="37040AC5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37040AC3" wp14:editId="37040AC4">
          <wp:simplePos x="0" y="0"/>
          <wp:positionH relativeFrom="column">
            <wp:posOffset>-120015</wp:posOffset>
          </wp:positionH>
          <wp:positionV relativeFrom="paragraph">
            <wp:posOffset>-19050</wp:posOffset>
          </wp:positionV>
          <wp:extent cx="6448425" cy="1104900"/>
          <wp:effectExtent l="19050" t="0" r="9525" b="0"/>
          <wp:wrapTight wrapText="bothSides">
            <wp:wrapPolygon edited="0">
              <wp:start x="-64" y="0"/>
              <wp:lineTo x="-64" y="21228"/>
              <wp:lineTo x="21632" y="21228"/>
              <wp:lineTo x="21632" y="0"/>
              <wp:lineTo x="-64" y="0"/>
            </wp:wrapPolygon>
          </wp:wrapTight>
          <wp:docPr id="3" name="Picture 3" descr="Horizontal-A4-portrait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-A4-portrait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4EB4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25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D88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8D5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47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E9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A5D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0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62A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C9654EC"/>
    <w:multiLevelType w:val="multilevel"/>
    <w:tmpl w:val="C3620AB4"/>
    <w:lvl w:ilvl="0">
      <w:start w:val="1"/>
      <w:numFmt w:val="decimal"/>
      <w:lvlText w:val="%1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01500"/>
    <w:rsid w:val="00023588"/>
    <w:rsid w:val="00026FE7"/>
    <w:rsid w:val="000275E4"/>
    <w:rsid w:val="000314D5"/>
    <w:rsid w:val="000316F3"/>
    <w:rsid w:val="00031FAC"/>
    <w:rsid w:val="00037CBA"/>
    <w:rsid w:val="00044F59"/>
    <w:rsid w:val="00045067"/>
    <w:rsid w:val="00050971"/>
    <w:rsid w:val="0005231D"/>
    <w:rsid w:val="0006579D"/>
    <w:rsid w:val="00066915"/>
    <w:rsid w:val="00067276"/>
    <w:rsid w:val="00071D56"/>
    <w:rsid w:val="000776BD"/>
    <w:rsid w:val="0008133B"/>
    <w:rsid w:val="00081B65"/>
    <w:rsid w:val="00083886"/>
    <w:rsid w:val="0009037D"/>
    <w:rsid w:val="000A2282"/>
    <w:rsid w:val="000B1358"/>
    <w:rsid w:val="000B1893"/>
    <w:rsid w:val="000B4861"/>
    <w:rsid w:val="000B5D45"/>
    <w:rsid w:val="000C0D71"/>
    <w:rsid w:val="000C2C38"/>
    <w:rsid w:val="000C3C77"/>
    <w:rsid w:val="000C6C23"/>
    <w:rsid w:val="000D165E"/>
    <w:rsid w:val="000E4912"/>
    <w:rsid w:val="00107A38"/>
    <w:rsid w:val="001112D8"/>
    <w:rsid w:val="001162CB"/>
    <w:rsid w:val="0013093B"/>
    <w:rsid w:val="00131654"/>
    <w:rsid w:val="0013288E"/>
    <w:rsid w:val="0013752C"/>
    <w:rsid w:val="0014319F"/>
    <w:rsid w:val="00147625"/>
    <w:rsid w:val="0015004B"/>
    <w:rsid w:val="0015500E"/>
    <w:rsid w:val="00155EC7"/>
    <w:rsid w:val="001575E3"/>
    <w:rsid w:val="00171545"/>
    <w:rsid w:val="00171680"/>
    <w:rsid w:val="001754DB"/>
    <w:rsid w:val="00175BA9"/>
    <w:rsid w:val="00194091"/>
    <w:rsid w:val="001A004A"/>
    <w:rsid w:val="001A03C8"/>
    <w:rsid w:val="001A0BA4"/>
    <w:rsid w:val="001A7672"/>
    <w:rsid w:val="001B10BB"/>
    <w:rsid w:val="001B51EE"/>
    <w:rsid w:val="001B5EC3"/>
    <w:rsid w:val="001D51BB"/>
    <w:rsid w:val="001E3774"/>
    <w:rsid w:val="001E3983"/>
    <w:rsid w:val="001E7ABF"/>
    <w:rsid w:val="001F183F"/>
    <w:rsid w:val="001F6133"/>
    <w:rsid w:val="001F7086"/>
    <w:rsid w:val="002055C1"/>
    <w:rsid w:val="002113EC"/>
    <w:rsid w:val="002123BB"/>
    <w:rsid w:val="00221DB5"/>
    <w:rsid w:val="0022277D"/>
    <w:rsid w:val="00224A86"/>
    <w:rsid w:val="0022774F"/>
    <w:rsid w:val="00231681"/>
    <w:rsid w:val="0023512E"/>
    <w:rsid w:val="0024126F"/>
    <w:rsid w:val="002452A0"/>
    <w:rsid w:val="00253DEC"/>
    <w:rsid w:val="0026704E"/>
    <w:rsid w:val="00270E05"/>
    <w:rsid w:val="00272610"/>
    <w:rsid w:val="00272CFC"/>
    <w:rsid w:val="00272E2B"/>
    <w:rsid w:val="00281380"/>
    <w:rsid w:val="0028776A"/>
    <w:rsid w:val="00296EE3"/>
    <w:rsid w:val="00297264"/>
    <w:rsid w:val="002B1A29"/>
    <w:rsid w:val="002B48CC"/>
    <w:rsid w:val="002B5D25"/>
    <w:rsid w:val="002C3830"/>
    <w:rsid w:val="002C5125"/>
    <w:rsid w:val="002D2709"/>
    <w:rsid w:val="002D2ABC"/>
    <w:rsid w:val="002D515A"/>
    <w:rsid w:val="002E0429"/>
    <w:rsid w:val="002E0B1A"/>
    <w:rsid w:val="002E3D20"/>
    <w:rsid w:val="002F5EA6"/>
    <w:rsid w:val="002F69C4"/>
    <w:rsid w:val="00306F37"/>
    <w:rsid w:val="00307CFC"/>
    <w:rsid w:val="00310D0C"/>
    <w:rsid w:val="003119DB"/>
    <w:rsid w:val="00323E34"/>
    <w:rsid w:val="003332EE"/>
    <w:rsid w:val="00344FF0"/>
    <w:rsid w:val="003513E4"/>
    <w:rsid w:val="003526B1"/>
    <w:rsid w:val="00354F66"/>
    <w:rsid w:val="00360687"/>
    <w:rsid w:val="003637AC"/>
    <w:rsid w:val="0036663C"/>
    <w:rsid w:val="00367C49"/>
    <w:rsid w:val="00370499"/>
    <w:rsid w:val="00392DCF"/>
    <w:rsid w:val="003A011C"/>
    <w:rsid w:val="003B1D5C"/>
    <w:rsid w:val="003B3AFD"/>
    <w:rsid w:val="003B4624"/>
    <w:rsid w:val="003B6C3C"/>
    <w:rsid w:val="003C092D"/>
    <w:rsid w:val="003C57A0"/>
    <w:rsid w:val="003F486A"/>
    <w:rsid w:val="00400B7C"/>
    <w:rsid w:val="004046C0"/>
    <w:rsid w:val="00404A3E"/>
    <w:rsid w:val="00423282"/>
    <w:rsid w:val="00431FB4"/>
    <w:rsid w:val="00435199"/>
    <w:rsid w:val="00440823"/>
    <w:rsid w:val="00446000"/>
    <w:rsid w:val="0045011B"/>
    <w:rsid w:val="00470D14"/>
    <w:rsid w:val="004725E9"/>
    <w:rsid w:val="004816D1"/>
    <w:rsid w:val="0048294A"/>
    <w:rsid w:val="00493EB0"/>
    <w:rsid w:val="0049776E"/>
    <w:rsid w:val="004979EC"/>
    <w:rsid w:val="004A2DAC"/>
    <w:rsid w:val="004B5620"/>
    <w:rsid w:val="004C282D"/>
    <w:rsid w:val="004C5564"/>
    <w:rsid w:val="004D12CD"/>
    <w:rsid w:val="004D2720"/>
    <w:rsid w:val="004D5243"/>
    <w:rsid w:val="004E57E3"/>
    <w:rsid w:val="004E5A19"/>
    <w:rsid w:val="004E5D1D"/>
    <w:rsid w:val="004F2407"/>
    <w:rsid w:val="004F7390"/>
    <w:rsid w:val="00500DBA"/>
    <w:rsid w:val="00502AA4"/>
    <w:rsid w:val="005032A2"/>
    <w:rsid w:val="00503783"/>
    <w:rsid w:val="00504BFD"/>
    <w:rsid w:val="005212C2"/>
    <w:rsid w:val="00523C71"/>
    <w:rsid w:val="00555F0C"/>
    <w:rsid w:val="00560708"/>
    <w:rsid w:val="0056605B"/>
    <w:rsid w:val="00566A6D"/>
    <w:rsid w:val="0056763E"/>
    <w:rsid w:val="0057346B"/>
    <w:rsid w:val="00576A95"/>
    <w:rsid w:val="005A1B39"/>
    <w:rsid w:val="005A6A95"/>
    <w:rsid w:val="005A782D"/>
    <w:rsid w:val="005B6386"/>
    <w:rsid w:val="005C1CA4"/>
    <w:rsid w:val="005C4678"/>
    <w:rsid w:val="005E5D24"/>
    <w:rsid w:val="00605FD1"/>
    <w:rsid w:val="00607EA2"/>
    <w:rsid w:val="006112A7"/>
    <w:rsid w:val="00616463"/>
    <w:rsid w:val="006225DD"/>
    <w:rsid w:val="00623104"/>
    <w:rsid w:val="00625726"/>
    <w:rsid w:val="006351DD"/>
    <w:rsid w:val="006473BA"/>
    <w:rsid w:val="006625AA"/>
    <w:rsid w:val="00677BCC"/>
    <w:rsid w:val="00682B10"/>
    <w:rsid w:val="0068798F"/>
    <w:rsid w:val="006912BF"/>
    <w:rsid w:val="00691374"/>
    <w:rsid w:val="00692B12"/>
    <w:rsid w:val="00694CC7"/>
    <w:rsid w:val="00694CFD"/>
    <w:rsid w:val="006A2DFE"/>
    <w:rsid w:val="006C0A76"/>
    <w:rsid w:val="006C245B"/>
    <w:rsid w:val="006C470A"/>
    <w:rsid w:val="006D2B6D"/>
    <w:rsid w:val="006D5055"/>
    <w:rsid w:val="006E07A5"/>
    <w:rsid w:val="006E2CAB"/>
    <w:rsid w:val="006E596E"/>
    <w:rsid w:val="006F2990"/>
    <w:rsid w:val="006F5587"/>
    <w:rsid w:val="006F5D9E"/>
    <w:rsid w:val="00711896"/>
    <w:rsid w:val="007118B2"/>
    <w:rsid w:val="00715FEB"/>
    <w:rsid w:val="00720912"/>
    <w:rsid w:val="007279F2"/>
    <w:rsid w:val="00751A1D"/>
    <w:rsid w:val="00752C6B"/>
    <w:rsid w:val="007539CB"/>
    <w:rsid w:val="00754848"/>
    <w:rsid w:val="00755104"/>
    <w:rsid w:val="00757A2F"/>
    <w:rsid w:val="0077301D"/>
    <w:rsid w:val="00775756"/>
    <w:rsid w:val="0078132F"/>
    <w:rsid w:val="00781822"/>
    <w:rsid w:val="007844D7"/>
    <w:rsid w:val="00784783"/>
    <w:rsid w:val="0078534B"/>
    <w:rsid w:val="007879EC"/>
    <w:rsid w:val="00791585"/>
    <w:rsid w:val="00795BC6"/>
    <w:rsid w:val="00795FD2"/>
    <w:rsid w:val="007A1C78"/>
    <w:rsid w:val="007A7B22"/>
    <w:rsid w:val="007B55ED"/>
    <w:rsid w:val="007C0484"/>
    <w:rsid w:val="007C2D55"/>
    <w:rsid w:val="007D3EFE"/>
    <w:rsid w:val="007D7D03"/>
    <w:rsid w:val="007E0389"/>
    <w:rsid w:val="007E34C7"/>
    <w:rsid w:val="007E5717"/>
    <w:rsid w:val="00810D41"/>
    <w:rsid w:val="00812030"/>
    <w:rsid w:val="00840F6F"/>
    <w:rsid w:val="0084539F"/>
    <w:rsid w:val="00846785"/>
    <w:rsid w:val="008605DB"/>
    <w:rsid w:val="0086682A"/>
    <w:rsid w:val="00876801"/>
    <w:rsid w:val="00877F45"/>
    <w:rsid w:val="00881502"/>
    <w:rsid w:val="00882E22"/>
    <w:rsid w:val="008A45BD"/>
    <w:rsid w:val="008A5125"/>
    <w:rsid w:val="008A5AC6"/>
    <w:rsid w:val="008B2B90"/>
    <w:rsid w:val="008B379B"/>
    <w:rsid w:val="008B54AA"/>
    <w:rsid w:val="008C4765"/>
    <w:rsid w:val="008D17D0"/>
    <w:rsid w:val="008F159B"/>
    <w:rsid w:val="008F7053"/>
    <w:rsid w:val="00900371"/>
    <w:rsid w:val="0090409F"/>
    <w:rsid w:val="00915407"/>
    <w:rsid w:val="009239E4"/>
    <w:rsid w:val="00931D18"/>
    <w:rsid w:val="00936467"/>
    <w:rsid w:val="0095196E"/>
    <w:rsid w:val="00953EBF"/>
    <w:rsid w:val="00965BD0"/>
    <w:rsid w:val="00965D93"/>
    <w:rsid w:val="00970C63"/>
    <w:rsid w:val="009822AC"/>
    <w:rsid w:val="00986042"/>
    <w:rsid w:val="00991E47"/>
    <w:rsid w:val="00995095"/>
    <w:rsid w:val="009957B0"/>
    <w:rsid w:val="009A1563"/>
    <w:rsid w:val="009A612C"/>
    <w:rsid w:val="009B2437"/>
    <w:rsid w:val="009B3051"/>
    <w:rsid w:val="009B5C73"/>
    <w:rsid w:val="009B71E9"/>
    <w:rsid w:val="009C55F0"/>
    <w:rsid w:val="009D1456"/>
    <w:rsid w:val="009D7931"/>
    <w:rsid w:val="009F114D"/>
    <w:rsid w:val="009F6ECD"/>
    <w:rsid w:val="00A004EA"/>
    <w:rsid w:val="00A04D41"/>
    <w:rsid w:val="00A051A1"/>
    <w:rsid w:val="00A05E27"/>
    <w:rsid w:val="00A05E7C"/>
    <w:rsid w:val="00A14FFC"/>
    <w:rsid w:val="00A151BC"/>
    <w:rsid w:val="00A2053D"/>
    <w:rsid w:val="00A230A9"/>
    <w:rsid w:val="00A27E4F"/>
    <w:rsid w:val="00A31377"/>
    <w:rsid w:val="00A3159D"/>
    <w:rsid w:val="00A40645"/>
    <w:rsid w:val="00A411EA"/>
    <w:rsid w:val="00A42797"/>
    <w:rsid w:val="00A55202"/>
    <w:rsid w:val="00A56BC7"/>
    <w:rsid w:val="00A60B79"/>
    <w:rsid w:val="00A63590"/>
    <w:rsid w:val="00A6472C"/>
    <w:rsid w:val="00A6543A"/>
    <w:rsid w:val="00A657CE"/>
    <w:rsid w:val="00A72001"/>
    <w:rsid w:val="00A76EDA"/>
    <w:rsid w:val="00A80C40"/>
    <w:rsid w:val="00A82C2D"/>
    <w:rsid w:val="00A8611C"/>
    <w:rsid w:val="00AA19D1"/>
    <w:rsid w:val="00AA22DA"/>
    <w:rsid w:val="00AB3CF1"/>
    <w:rsid w:val="00AB3CF3"/>
    <w:rsid w:val="00AB5F34"/>
    <w:rsid w:val="00AC578C"/>
    <w:rsid w:val="00AC622A"/>
    <w:rsid w:val="00AD2364"/>
    <w:rsid w:val="00AD2CEA"/>
    <w:rsid w:val="00AD4986"/>
    <w:rsid w:val="00AE4037"/>
    <w:rsid w:val="00AE4F96"/>
    <w:rsid w:val="00B01218"/>
    <w:rsid w:val="00B07B8E"/>
    <w:rsid w:val="00B21A77"/>
    <w:rsid w:val="00B2316A"/>
    <w:rsid w:val="00B32ACC"/>
    <w:rsid w:val="00B36FA2"/>
    <w:rsid w:val="00B37038"/>
    <w:rsid w:val="00B424DF"/>
    <w:rsid w:val="00B52EF3"/>
    <w:rsid w:val="00B54480"/>
    <w:rsid w:val="00B60E17"/>
    <w:rsid w:val="00B6560A"/>
    <w:rsid w:val="00B71401"/>
    <w:rsid w:val="00B716A9"/>
    <w:rsid w:val="00B74F4E"/>
    <w:rsid w:val="00B77310"/>
    <w:rsid w:val="00B77403"/>
    <w:rsid w:val="00B87253"/>
    <w:rsid w:val="00B92E86"/>
    <w:rsid w:val="00B968D1"/>
    <w:rsid w:val="00BA0B4F"/>
    <w:rsid w:val="00BA3529"/>
    <w:rsid w:val="00BA7C20"/>
    <w:rsid w:val="00BB26F0"/>
    <w:rsid w:val="00BB364E"/>
    <w:rsid w:val="00BB4644"/>
    <w:rsid w:val="00BB7811"/>
    <w:rsid w:val="00BE5DCF"/>
    <w:rsid w:val="00BF54D8"/>
    <w:rsid w:val="00C02E15"/>
    <w:rsid w:val="00C32ED1"/>
    <w:rsid w:val="00C35756"/>
    <w:rsid w:val="00C35C88"/>
    <w:rsid w:val="00C4281D"/>
    <w:rsid w:val="00C45E4F"/>
    <w:rsid w:val="00C46165"/>
    <w:rsid w:val="00C50C34"/>
    <w:rsid w:val="00C531D6"/>
    <w:rsid w:val="00C53DEA"/>
    <w:rsid w:val="00C60602"/>
    <w:rsid w:val="00C64314"/>
    <w:rsid w:val="00C83946"/>
    <w:rsid w:val="00C93492"/>
    <w:rsid w:val="00C95236"/>
    <w:rsid w:val="00C96A85"/>
    <w:rsid w:val="00CA2872"/>
    <w:rsid w:val="00CA3AC3"/>
    <w:rsid w:val="00CB55E0"/>
    <w:rsid w:val="00CC2CED"/>
    <w:rsid w:val="00CC396D"/>
    <w:rsid w:val="00CC6522"/>
    <w:rsid w:val="00CC786C"/>
    <w:rsid w:val="00CC7C0D"/>
    <w:rsid w:val="00CC7C29"/>
    <w:rsid w:val="00CD6018"/>
    <w:rsid w:val="00CD7743"/>
    <w:rsid w:val="00CF0090"/>
    <w:rsid w:val="00CF533E"/>
    <w:rsid w:val="00D07EC5"/>
    <w:rsid w:val="00D13A3D"/>
    <w:rsid w:val="00D23A86"/>
    <w:rsid w:val="00D37577"/>
    <w:rsid w:val="00D54413"/>
    <w:rsid w:val="00D55612"/>
    <w:rsid w:val="00D77697"/>
    <w:rsid w:val="00D81762"/>
    <w:rsid w:val="00D820D9"/>
    <w:rsid w:val="00D93809"/>
    <w:rsid w:val="00DA1C27"/>
    <w:rsid w:val="00DB7AD8"/>
    <w:rsid w:val="00DB7D7E"/>
    <w:rsid w:val="00DD04CA"/>
    <w:rsid w:val="00DD3D40"/>
    <w:rsid w:val="00DE1C5E"/>
    <w:rsid w:val="00DF06A7"/>
    <w:rsid w:val="00E01F0B"/>
    <w:rsid w:val="00E038A5"/>
    <w:rsid w:val="00E03DE7"/>
    <w:rsid w:val="00E07762"/>
    <w:rsid w:val="00E12AF2"/>
    <w:rsid w:val="00E13C55"/>
    <w:rsid w:val="00E153DB"/>
    <w:rsid w:val="00E20E9D"/>
    <w:rsid w:val="00E4284D"/>
    <w:rsid w:val="00E42B82"/>
    <w:rsid w:val="00E467B7"/>
    <w:rsid w:val="00E54DC7"/>
    <w:rsid w:val="00E55786"/>
    <w:rsid w:val="00E57F03"/>
    <w:rsid w:val="00E60E2D"/>
    <w:rsid w:val="00E630F2"/>
    <w:rsid w:val="00E650E5"/>
    <w:rsid w:val="00E83967"/>
    <w:rsid w:val="00E8478F"/>
    <w:rsid w:val="00E918EB"/>
    <w:rsid w:val="00E97D99"/>
    <w:rsid w:val="00EA29A7"/>
    <w:rsid w:val="00EB22B0"/>
    <w:rsid w:val="00EC0CF2"/>
    <w:rsid w:val="00EC0F3F"/>
    <w:rsid w:val="00EC1A6B"/>
    <w:rsid w:val="00ED0A9F"/>
    <w:rsid w:val="00F00538"/>
    <w:rsid w:val="00F01373"/>
    <w:rsid w:val="00F0371D"/>
    <w:rsid w:val="00F05698"/>
    <w:rsid w:val="00F1092E"/>
    <w:rsid w:val="00F11075"/>
    <w:rsid w:val="00F1405C"/>
    <w:rsid w:val="00F31360"/>
    <w:rsid w:val="00F40741"/>
    <w:rsid w:val="00F44E2A"/>
    <w:rsid w:val="00F45ADE"/>
    <w:rsid w:val="00F5427A"/>
    <w:rsid w:val="00F56029"/>
    <w:rsid w:val="00F62E3C"/>
    <w:rsid w:val="00F73BCA"/>
    <w:rsid w:val="00F75C5F"/>
    <w:rsid w:val="00F8509E"/>
    <w:rsid w:val="00F86EF1"/>
    <w:rsid w:val="00F9261A"/>
    <w:rsid w:val="00FA1E4F"/>
    <w:rsid w:val="00FA37DE"/>
    <w:rsid w:val="00FB25AF"/>
    <w:rsid w:val="00FB4099"/>
    <w:rsid w:val="00FB42FE"/>
    <w:rsid w:val="00FB7EEF"/>
    <w:rsid w:val="00FD4F35"/>
    <w:rsid w:val="00FD6129"/>
    <w:rsid w:val="00FD720C"/>
    <w:rsid w:val="00FE6623"/>
    <w:rsid w:val="00FE7D9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40A8B"/>
  <w15:docId w15:val="{AAC29324-1B60-4E5C-8820-EE38622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72CFC"/>
    <w:pPr>
      <w:keepLines w:val="0"/>
      <w:numPr>
        <w:ilvl w:val="1"/>
        <w:numId w:val="1"/>
      </w:numPr>
      <w:tabs>
        <w:tab w:val="clear" w:pos="720"/>
        <w:tab w:val="left" w:pos="2410"/>
        <w:tab w:val="left" w:pos="2977"/>
        <w:tab w:val="right" w:pos="8335"/>
        <w:tab w:val="right" w:pos="8505"/>
      </w:tabs>
      <w:spacing w:after="60"/>
      <w:outlineLvl w:val="1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272CFC"/>
    <w:pPr>
      <w:keepNext/>
      <w:spacing w:before="240" w:after="60"/>
      <w:jc w:val="left"/>
      <w:outlineLvl w:val="3"/>
    </w:pPr>
    <w:rPr>
      <w:rFonts w:ascii="Times New Roman" w:hAnsi="Times New Roman"/>
      <w:b/>
      <w:i/>
      <w:lang w:val="en-AU"/>
    </w:rPr>
  </w:style>
  <w:style w:type="paragraph" w:styleId="Heading5">
    <w:name w:val="heading 5"/>
    <w:basedOn w:val="Normal"/>
    <w:next w:val="Normal"/>
    <w:link w:val="Heading5Char"/>
    <w:qFormat/>
    <w:rsid w:val="00272CFC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outlineLvl w:val="4"/>
    </w:pPr>
    <w:rPr>
      <w:rFonts w:ascii="Times New Roman" w:hAnsi="Times New Roman"/>
      <w:b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rsid w:val="00272CFC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rFonts w:ascii="Times New Roman" w:hAnsi="Times New Roman"/>
      <w:b/>
      <w:sz w:val="32"/>
      <w:u w:val="single"/>
      <w:lang w:val="en-AU"/>
    </w:rPr>
  </w:style>
  <w:style w:type="paragraph" w:styleId="Heading7">
    <w:name w:val="heading 7"/>
    <w:basedOn w:val="Normal"/>
    <w:next w:val="Normal"/>
    <w:link w:val="Heading7Char"/>
    <w:qFormat/>
    <w:rsid w:val="005032A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2CFC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link w:val="BodyTextChar1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link w:val="BodyTextIndent3Char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aliases w:val=" Arial, 9 Pt,Arial,9 Pt"/>
    <w:basedOn w:val="Normal"/>
    <w:link w:val="HeaderChar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2E3D20"/>
    <w:pPr>
      <w:tabs>
        <w:tab w:val="left" w:pos="1361"/>
        <w:tab w:val="left" w:pos="1418"/>
        <w:tab w:val="left" w:pos="1928"/>
        <w:tab w:val="left" w:pos="9299"/>
      </w:tabs>
      <w:jc w:val="left"/>
    </w:pPr>
    <w:rPr>
      <w:rFonts w:cs="Arial"/>
      <w:bCs/>
      <w:noProof/>
      <w:szCs w:val="24"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right" w:leader="dot" w:pos="8222"/>
      </w:tabs>
      <w:ind w:right="85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13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272CFC"/>
    <w:rPr>
      <w:b/>
      <w:kern w:val="28"/>
      <w:sz w:val="28"/>
      <w:u w:val="single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272CFC"/>
    <w:rPr>
      <w:b/>
      <w:i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272CFC"/>
    <w:rPr>
      <w:b/>
      <w:sz w:val="24"/>
      <w:u w:val="single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272CFC"/>
    <w:rPr>
      <w:b/>
      <w:sz w:val="32"/>
      <w:u w:val="single"/>
      <w:lang w:val="en-AU" w:eastAsia="en-US"/>
    </w:rPr>
  </w:style>
  <w:style w:type="character" w:customStyle="1" w:styleId="Heading8Char">
    <w:name w:val="Heading 8 Char"/>
    <w:basedOn w:val="DefaultParagraphFont"/>
    <w:link w:val="Heading8"/>
    <w:semiHidden/>
    <w:rsid w:val="00272C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272CFC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72CFC"/>
    <w:rPr>
      <w:rFonts w:ascii="Arial" w:hAnsi="Arial"/>
      <w:b/>
      <w:sz w:val="24"/>
      <w:lang w:val="en-US" w:eastAsia="en-US"/>
    </w:rPr>
  </w:style>
  <w:style w:type="character" w:customStyle="1" w:styleId="HeaderChar">
    <w:name w:val="Header Char"/>
    <w:aliases w:val=" Arial Char, 9 Pt Char,Arial Char,9 Pt Char"/>
    <w:basedOn w:val="DefaultParagraphFont"/>
    <w:link w:val="Header"/>
    <w:rsid w:val="00272CFC"/>
    <w:rPr>
      <w:rFonts w:ascii="Arial" w:hAnsi="Arial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2CFC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72CFC"/>
    <w:rPr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rsid w:val="00272CFC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  <w:jc w:val="left"/>
    </w:pPr>
    <w:rPr>
      <w:rFonts w:ascii="Times New Roman" w:hAnsi="Times New Roman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72CFC"/>
    <w:rPr>
      <w:sz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72CFC"/>
    <w:rPr>
      <w:rFonts w:ascii="Arial" w:hAnsi="Arial"/>
      <w:sz w:val="24"/>
      <w:lang w:val="en-US" w:eastAsia="en-US"/>
    </w:rPr>
  </w:style>
  <w:style w:type="character" w:customStyle="1" w:styleId="BodyTextChar">
    <w:name w:val="Body Text Char"/>
    <w:basedOn w:val="DefaultParagraphFont"/>
    <w:rsid w:val="00272CFC"/>
    <w:rPr>
      <w:sz w:val="24"/>
      <w:lang w:eastAsia="en-US"/>
    </w:rPr>
  </w:style>
  <w:style w:type="paragraph" w:customStyle="1" w:styleId="agendasminutes">
    <w:name w:val="agendas/minutes"/>
    <w:basedOn w:val="Heading2"/>
    <w:rsid w:val="00272C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</w:pPr>
    <w:rPr>
      <w:rFonts w:ascii="Times New Roman" w:hAnsi="Times New Roman"/>
      <w:b/>
      <w:u w:val="single"/>
      <w:lang w:val="en-AU"/>
    </w:rPr>
  </w:style>
  <w:style w:type="paragraph" w:customStyle="1" w:styleId="CouncilHeading">
    <w:name w:val="Council Heading"/>
    <w:basedOn w:val="Title"/>
    <w:autoRedefine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kern w:val="0"/>
      <w:sz w:val="24"/>
      <w:u w:val="single"/>
    </w:rPr>
  </w:style>
  <w:style w:type="paragraph" w:styleId="Title">
    <w:name w:val="Title"/>
    <w:basedOn w:val="Normal"/>
    <w:link w:val="TitleChar"/>
    <w:qFormat/>
    <w:rsid w:val="00272CFC"/>
    <w:pPr>
      <w:spacing w:before="240" w:after="60"/>
      <w:jc w:val="center"/>
      <w:outlineLvl w:val="0"/>
    </w:pPr>
    <w:rPr>
      <w:b/>
      <w:kern w:val="28"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272CFC"/>
    <w:rPr>
      <w:rFonts w:ascii="Arial" w:hAnsi="Arial"/>
      <w:b/>
      <w:kern w:val="28"/>
      <w:sz w:val="32"/>
      <w:lang w:val="en-AU" w:eastAsia="en-US"/>
    </w:rPr>
  </w:style>
  <w:style w:type="paragraph" w:styleId="TOC3">
    <w:name w:val="toc 3"/>
    <w:basedOn w:val="Normal"/>
    <w:next w:val="Normal"/>
    <w:autoRedefine/>
    <w:semiHidden/>
    <w:rsid w:val="00272CFC"/>
    <w:pPr>
      <w:widowControl w:val="0"/>
      <w:tabs>
        <w:tab w:val="left" w:pos="2127"/>
        <w:tab w:val="left" w:leader="dot" w:pos="2157"/>
        <w:tab w:val="right" w:leader="dot" w:pos="8222"/>
      </w:tabs>
      <w:ind w:right="-51"/>
      <w:jc w:val="left"/>
      <w:outlineLvl w:val="0"/>
    </w:pPr>
    <w:rPr>
      <w:rFonts w:ascii="Times New Roman" w:hAnsi="Times New Roman"/>
      <w:b/>
      <w:noProof/>
      <w:lang w:val="en-AU"/>
    </w:rPr>
  </w:style>
  <w:style w:type="paragraph" w:styleId="BodyText2">
    <w:name w:val="Body Text 2"/>
    <w:basedOn w:val="Normal"/>
    <w:link w:val="BodyText2Char"/>
    <w:rsid w:val="00272CFC"/>
    <w:rPr>
      <w:rFonts w:ascii="Times New Roman" w:hAnsi="Times New Roman"/>
      <w:i/>
      <w:snapToGrid w:val="0"/>
      <w:lang w:val="en-AU"/>
    </w:rPr>
  </w:style>
  <w:style w:type="character" w:customStyle="1" w:styleId="BodyText2Char">
    <w:name w:val="Body Text 2 Char"/>
    <w:basedOn w:val="DefaultParagraphFont"/>
    <w:link w:val="BodyText2"/>
    <w:rsid w:val="00272CFC"/>
    <w:rPr>
      <w:i/>
      <w:snapToGrid w:val="0"/>
      <w:sz w:val="24"/>
      <w:lang w:val="en-AU" w:eastAsia="en-US"/>
    </w:rPr>
  </w:style>
  <w:style w:type="paragraph" w:customStyle="1" w:styleId="MinuteIndex">
    <w:name w:val="Minute Index"/>
    <w:basedOn w:val="Normal"/>
    <w:autoRedefine/>
    <w:rsid w:val="00272CFC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</w:pPr>
    <w:rPr>
      <w:rFonts w:cs="Arial"/>
      <w:szCs w:val="24"/>
      <w:lang w:val="en-AU"/>
    </w:rPr>
  </w:style>
  <w:style w:type="character" w:styleId="CommentReference">
    <w:name w:val="annotation reference"/>
    <w:semiHidden/>
    <w:rsid w:val="00272CFC"/>
    <w:rPr>
      <w:sz w:val="16"/>
      <w:szCs w:val="16"/>
    </w:rPr>
  </w:style>
  <w:style w:type="paragraph" w:styleId="ListBullet">
    <w:name w:val="List Bullet"/>
    <w:basedOn w:val="Normal"/>
    <w:rsid w:val="00272CFC"/>
    <w:pPr>
      <w:keepLines/>
      <w:spacing w:before="60" w:line="300" w:lineRule="exact"/>
      <w:jc w:val="left"/>
    </w:pPr>
    <w:rPr>
      <w:sz w:val="20"/>
      <w:szCs w:val="24"/>
      <w:lang w:val="en-AU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272CFC"/>
    <w:pPr>
      <w:keepLines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0"/>
      <w:jc w:val="left"/>
    </w:pPr>
    <w:rPr>
      <w:rFonts w:ascii="Arial" w:eastAsia="Times New Roman" w:hAnsi="Arial" w:cs="Times New Roman"/>
      <w:b/>
      <w:bCs/>
      <w:i/>
      <w:iCs/>
      <w:color w:val="auto"/>
      <w:sz w:val="24"/>
      <w:szCs w:val="20"/>
      <w:lang w:val="en-AU"/>
    </w:rPr>
  </w:style>
  <w:style w:type="paragraph" w:customStyle="1" w:styleId="StyleHeading3Left125cmHanging256cm">
    <w:name w:val="Style Heading 3 + Left:  1.25 cm Hanging:  2.56 cm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StyleHeading3Left125cmHanging256cm1">
    <w:name w:val="Style Heading 3 + Left:  1.25 cm Hanging:  2.56 cm1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Default">
    <w:name w:val="Default"/>
    <w:rsid w:val="00272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272CFC"/>
  </w:style>
  <w:style w:type="table" w:customStyle="1" w:styleId="TableGrid2">
    <w:name w:val="Table Grid2"/>
    <w:basedOn w:val="TableNormal"/>
    <w:next w:val="TableGrid"/>
    <w:uiPriority w:val="59"/>
    <w:rsid w:val="00272C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2CF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72CFC"/>
  </w:style>
  <w:style w:type="character" w:customStyle="1" w:styleId="eop">
    <w:name w:val="eop"/>
    <w:basedOn w:val="DefaultParagraphFont"/>
    <w:rsid w:val="00272CFC"/>
  </w:style>
  <w:style w:type="character" w:customStyle="1" w:styleId="BalloonTextChar">
    <w:name w:val="Balloon Text Char"/>
    <w:basedOn w:val="DefaultParagraphFont"/>
    <w:link w:val="BalloonText"/>
    <w:semiHidden/>
    <w:rsid w:val="00272CFC"/>
    <w:rPr>
      <w:rFonts w:ascii="Tahoma" w:hAnsi="Tahoma" w:cs="Tahoma"/>
      <w:sz w:val="16"/>
      <w:szCs w:val="16"/>
      <w:lang w:val="en-US" w:eastAsia="en-US"/>
    </w:rPr>
  </w:style>
  <w:style w:type="paragraph" w:customStyle="1" w:styleId="Subsection">
    <w:name w:val="Subsection"/>
    <w:rsid w:val="00272CFC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val="en-AU"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272CFC"/>
    <w:rPr>
      <w:rFonts w:ascii="Calibri" w:eastAsia="Calibri" w:hAnsi="Calibri"/>
      <w:sz w:val="22"/>
      <w:szCs w:val="22"/>
      <w:lang w:val="en-AU" w:eastAsia="en-US"/>
    </w:rPr>
  </w:style>
  <w:style w:type="character" w:customStyle="1" w:styleId="normaltextrun1">
    <w:name w:val="normaltextrun1"/>
    <w:basedOn w:val="DefaultParagraphFont"/>
    <w:rsid w:val="00272CFC"/>
  </w:style>
  <w:style w:type="paragraph" w:styleId="PlainText">
    <w:name w:val="Plain Text"/>
    <w:basedOn w:val="Normal"/>
    <w:link w:val="PlainTextChar"/>
    <w:uiPriority w:val="99"/>
    <w:unhideWhenUsed/>
    <w:rsid w:val="00272CFC"/>
    <w:pPr>
      <w:jc w:val="left"/>
    </w:pPr>
    <w:rPr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2CFC"/>
    <w:rPr>
      <w:rFonts w:ascii="Arial" w:hAnsi="Arial"/>
      <w:sz w:val="24"/>
      <w:szCs w:val="21"/>
      <w:lang w:val="en-AU" w:eastAsia="en-AU"/>
    </w:rPr>
  </w:style>
  <w:style w:type="character" w:customStyle="1" w:styleId="apple-converted-space">
    <w:name w:val="apple-converted-space"/>
    <w:basedOn w:val="DefaultParagraphFont"/>
    <w:rsid w:val="00272CFC"/>
  </w:style>
  <w:style w:type="paragraph" w:styleId="Bibliography">
    <w:name w:val="Bibliography"/>
    <w:basedOn w:val="Normal"/>
    <w:next w:val="Normal"/>
    <w:uiPriority w:val="37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BlockText">
    <w:name w:val="Block Text"/>
    <w:basedOn w:val="Normal"/>
    <w:semiHidden/>
    <w:unhideWhenUsed/>
    <w:rsid w:val="00272C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left"/>
    </w:pPr>
    <w:rPr>
      <w:rFonts w:asciiTheme="minorHAnsi" w:eastAsiaTheme="minorEastAsia" w:hAnsiTheme="minorHAnsi" w:cstheme="minorBidi"/>
      <w:i/>
      <w:iCs/>
      <w:color w:val="4F81BD" w:themeColor="accent1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272CFC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272CFC"/>
    <w:rPr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rsid w:val="00272CFC"/>
    <w:pPr>
      <w:spacing w:after="0"/>
      <w:ind w:firstLine="360"/>
      <w:jc w:val="left"/>
    </w:pPr>
    <w:rPr>
      <w:rFonts w:ascii="Times New Roman" w:hAnsi="Times New Roman"/>
    </w:rPr>
  </w:style>
  <w:style w:type="character" w:customStyle="1" w:styleId="BodyTextChar1">
    <w:name w:val="Body Text Char1"/>
    <w:basedOn w:val="DefaultParagraphFont"/>
    <w:link w:val="BodyText"/>
    <w:rsid w:val="00272CFC"/>
    <w:rPr>
      <w:rFonts w:ascii="Arial" w:hAnsi="Arial"/>
      <w:sz w:val="24"/>
      <w:lang w:val="en-AU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272CFC"/>
    <w:rPr>
      <w:rFonts w:ascii="Arial" w:hAnsi="Arial"/>
      <w:sz w:val="24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72CFC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72CFC"/>
    <w:rPr>
      <w:sz w:val="24"/>
      <w:lang w:val="en-AU" w:eastAsia="en-US"/>
    </w:rPr>
  </w:style>
  <w:style w:type="paragraph" w:styleId="Caption">
    <w:name w:val="caption"/>
    <w:basedOn w:val="Normal"/>
    <w:next w:val="Normal"/>
    <w:semiHidden/>
    <w:unhideWhenUsed/>
    <w:qFormat/>
    <w:rsid w:val="00272CFC"/>
    <w:pPr>
      <w:spacing w:after="200"/>
      <w:jc w:val="left"/>
    </w:pPr>
    <w:rPr>
      <w:rFonts w:ascii="Times New Roman" w:hAnsi="Times New Roman"/>
      <w:i/>
      <w:iCs/>
      <w:color w:val="1F497D" w:themeColor="text2"/>
      <w:sz w:val="18"/>
      <w:szCs w:val="18"/>
      <w:lang w:val="en-AU"/>
    </w:rPr>
  </w:style>
  <w:style w:type="paragraph" w:styleId="Closing">
    <w:name w:val="Closing"/>
    <w:basedOn w:val="Normal"/>
    <w:link w:val="Closing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ClosingChar">
    <w:name w:val="Closing Char"/>
    <w:basedOn w:val="DefaultParagraphFont"/>
    <w:link w:val="Closing"/>
    <w:semiHidden/>
    <w:rsid w:val="00272CFC"/>
    <w:rPr>
      <w:sz w:val="24"/>
      <w:lang w:val="en-AU" w:eastAsia="en-US"/>
    </w:rPr>
  </w:style>
  <w:style w:type="paragraph" w:styleId="CommentText">
    <w:name w:val="annotation text"/>
    <w:basedOn w:val="Normal"/>
    <w:link w:val="Comment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272CF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2CFC"/>
    <w:rPr>
      <w:b/>
      <w:bCs/>
      <w:lang w:val="en-AU" w:eastAsia="en-US"/>
    </w:rPr>
  </w:style>
  <w:style w:type="paragraph" w:styleId="Date">
    <w:name w:val="Date"/>
    <w:basedOn w:val="Normal"/>
    <w:next w:val="Normal"/>
    <w:link w:val="Date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DateChar">
    <w:name w:val="Date Char"/>
    <w:basedOn w:val="DefaultParagraphFont"/>
    <w:link w:val="Date"/>
    <w:rsid w:val="00272CFC"/>
    <w:rPr>
      <w:sz w:val="24"/>
      <w:lang w:val="en-AU" w:eastAsia="en-US"/>
    </w:rPr>
  </w:style>
  <w:style w:type="paragraph" w:styleId="DocumentMap">
    <w:name w:val="Document Map"/>
    <w:basedOn w:val="Normal"/>
    <w:link w:val="DocumentMapChar"/>
    <w:semiHidden/>
    <w:unhideWhenUsed/>
    <w:rsid w:val="00272CFC"/>
    <w:pPr>
      <w:jc w:val="left"/>
    </w:pPr>
    <w:rPr>
      <w:rFonts w:ascii="Segoe UI" w:hAnsi="Segoe UI" w:cs="Segoe UI"/>
      <w:sz w:val="16"/>
      <w:szCs w:val="16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272CFC"/>
    <w:rPr>
      <w:rFonts w:ascii="Segoe UI" w:hAnsi="Segoe UI" w:cs="Segoe UI"/>
      <w:sz w:val="16"/>
      <w:szCs w:val="16"/>
      <w:lang w:val="en-AU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72CFC"/>
    <w:rPr>
      <w:sz w:val="24"/>
      <w:lang w:val="en-AU" w:eastAsia="en-US"/>
    </w:rPr>
  </w:style>
  <w:style w:type="paragraph" w:styleId="EndnoteText">
    <w:name w:val="endnote text"/>
    <w:basedOn w:val="Normal"/>
    <w:link w:val="End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272CFC"/>
    <w:rPr>
      <w:lang w:val="en-AU" w:eastAsia="en-US"/>
    </w:rPr>
  </w:style>
  <w:style w:type="paragraph" w:styleId="EnvelopeAddress">
    <w:name w:val="envelope address"/>
    <w:basedOn w:val="Normal"/>
    <w:semiHidden/>
    <w:unhideWhenUsed/>
    <w:rsid w:val="00272CFC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paragraph" w:styleId="EnvelopeReturn">
    <w:name w:val="envelope return"/>
    <w:basedOn w:val="Normal"/>
    <w:semiHidden/>
    <w:unhideWhenUsed/>
    <w:rsid w:val="00272CFC"/>
    <w:pPr>
      <w:jc w:val="left"/>
    </w:pPr>
    <w:rPr>
      <w:rFonts w:asciiTheme="majorHAnsi" w:eastAsiaTheme="majorEastAsia" w:hAnsiTheme="majorHAnsi" w:cstheme="majorBidi"/>
      <w:sz w:val="20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72CFC"/>
    <w:rPr>
      <w:lang w:val="en-AU" w:eastAsia="en-US"/>
    </w:rPr>
  </w:style>
  <w:style w:type="paragraph" w:styleId="HTMLAddress">
    <w:name w:val="HTML Address"/>
    <w:basedOn w:val="Normal"/>
    <w:link w:val="HTMLAddressChar"/>
    <w:semiHidden/>
    <w:unhideWhenUsed/>
    <w:rsid w:val="00272CFC"/>
    <w:pPr>
      <w:jc w:val="left"/>
    </w:pPr>
    <w:rPr>
      <w:rFonts w:ascii="Times New Roman" w:hAnsi="Times New Roman"/>
      <w:i/>
      <w:iCs/>
      <w:lang w:val="en-AU"/>
    </w:rPr>
  </w:style>
  <w:style w:type="character" w:customStyle="1" w:styleId="HTMLAddressChar">
    <w:name w:val="HTML Address Char"/>
    <w:basedOn w:val="DefaultParagraphFont"/>
    <w:link w:val="HTMLAddress"/>
    <w:semiHidden/>
    <w:rsid w:val="00272CFC"/>
    <w:rPr>
      <w:i/>
      <w:iCs/>
      <w:sz w:val="24"/>
      <w:lang w:val="en-AU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272CFC"/>
    <w:pPr>
      <w:jc w:val="left"/>
    </w:pPr>
    <w:rPr>
      <w:rFonts w:ascii="Consolas" w:hAnsi="Consolas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72CFC"/>
    <w:rPr>
      <w:rFonts w:ascii="Consolas" w:hAnsi="Consolas"/>
      <w:lang w:val="en-AU" w:eastAsia="en-US"/>
    </w:rPr>
  </w:style>
  <w:style w:type="paragraph" w:styleId="Index1">
    <w:name w:val="index 1"/>
    <w:basedOn w:val="Normal"/>
    <w:next w:val="Normal"/>
    <w:autoRedefine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Index2">
    <w:name w:val="index 2"/>
    <w:basedOn w:val="Normal"/>
    <w:next w:val="Normal"/>
    <w:autoRedefine/>
    <w:semiHidden/>
    <w:unhideWhenUsed/>
    <w:rsid w:val="00272CFC"/>
    <w:pPr>
      <w:ind w:left="480" w:hanging="240"/>
      <w:jc w:val="left"/>
    </w:pPr>
    <w:rPr>
      <w:rFonts w:ascii="Times New Roman" w:hAnsi="Times New Roman"/>
      <w:lang w:val="en-AU"/>
    </w:rPr>
  </w:style>
  <w:style w:type="paragraph" w:styleId="Index3">
    <w:name w:val="index 3"/>
    <w:basedOn w:val="Normal"/>
    <w:next w:val="Normal"/>
    <w:autoRedefine/>
    <w:semiHidden/>
    <w:unhideWhenUsed/>
    <w:rsid w:val="00272CFC"/>
    <w:pPr>
      <w:ind w:left="720" w:hanging="240"/>
      <w:jc w:val="left"/>
    </w:pPr>
    <w:rPr>
      <w:rFonts w:ascii="Times New Roman" w:hAnsi="Times New Roman"/>
      <w:lang w:val="en-AU"/>
    </w:rPr>
  </w:style>
  <w:style w:type="paragraph" w:styleId="Index4">
    <w:name w:val="index 4"/>
    <w:basedOn w:val="Normal"/>
    <w:next w:val="Normal"/>
    <w:autoRedefine/>
    <w:semiHidden/>
    <w:unhideWhenUsed/>
    <w:rsid w:val="00272CFC"/>
    <w:pPr>
      <w:ind w:left="960" w:hanging="240"/>
      <w:jc w:val="left"/>
    </w:pPr>
    <w:rPr>
      <w:rFonts w:ascii="Times New Roman" w:hAnsi="Times New Roman"/>
      <w:lang w:val="en-AU"/>
    </w:rPr>
  </w:style>
  <w:style w:type="paragraph" w:styleId="Index5">
    <w:name w:val="index 5"/>
    <w:basedOn w:val="Normal"/>
    <w:next w:val="Normal"/>
    <w:autoRedefine/>
    <w:semiHidden/>
    <w:unhideWhenUsed/>
    <w:rsid w:val="00272CFC"/>
    <w:pPr>
      <w:ind w:left="1200" w:hanging="240"/>
      <w:jc w:val="left"/>
    </w:pPr>
    <w:rPr>
      <w:rFonts w:ascii="Times New Roman" w:hAnsi="Times New Roman"/>
      <w:lang w:val="en-AU"/>
    </w:rPr>
  </w:style>
  <w:style w:type="paragraph" w:styleId="Index6">
    <w:name w:val="index 6"/>
    <w:basedOn w:val="Normal"/>
    <w:next w:val="Normal"/>
    <w:autoRedefine/>
    <w:semiHidden/>
    <w:unhideWhenUsed/>
    <w:rsid w:val="00272CFC"/>
    <w:pPr>
      <w:ind w:left="1440" w:hanging="240"/>
      <w:jc w:val="left"/>
    </w:pPr>
    <w:rPr>
      <w:rFonts w:ascii="Times New Roman" w:hAnsi="Times New Roman"/>
      <w:lang w:val="en-AU"/>
    </w:rPr>
  </w:style>
  <w:style w:type="paragraph" w:styleId="Index7">
    <w:name w:val="index 7"/>
    <w:basedOn w:val="Normal"/>
    <w:next w:val="Normal"/>
    <w:autoRedefine/>
    <w:semiHidden/>
    <w:unhideWhenUsed/>
    <w:rsid w:val="00272CFC"/>
    <w:pPr>
      <w:ind w:left="1680" w:hanging="240"/>
      <w:jc w:val="left"/>
    </w:pPr>
    <w:rPr>
      <w:rFonts w:ascii="Times New Roman" w:hAnsi="Times New Roman"/>
      <w:lang w:val="en-AU"/>
    </w:rPr>
  </w:style>
  <w:style w:type="paragraph" w:styleId="Index8">
    <w:name w:val="index 8"/>
    <w:basedOn w:val="Normal"/>
    <w:next w:val="Normal"/>
    <w:autoRedefine/>
    <w:semiHidden/>
    <w:unhideWhenUsed/>
    <w:rsid w:val="00272CFC"/>
    <w:pPr>
      <w:ind w:left="1920" w:hanging="240"/>
      <w:jc w:val="left"/>
    </w:pPr>
    <w:rPr>
      <w:rFonts w:ascii="Times New Roman" w:hAnsi="Times New Roman"/>
      <w:lang w:val="en-AU"/>
    </w:rPr>
  </w:style>
  <w:style w:type="paragraph" w:styleId="Index9">
    <w:name w:val="index 9"/>
    <w:basedOn w:val="Normal"/>
    <w:next w:val="Normal"/>
    <w:autoRedefine/>
    <w:semiHidden/>
    <w:unhideWhenUsed/>
    <w:rsid w:val="00272CFC"/>
    <w:pPr>
      <w:ind w:left="2160" w:hanging="240"/>
      <w:jc w:val="left"/>
    </w:pPr>
    <w:rPr>
      <w:rFonts w:ascii="Times New Roman" w:hAnsi="Times New Roman"/>
      <w:lang w:val="en-AU"/>
    </w:rPr>
  </w:style>
  <w:style w:type="paragraph" w:styleId="IndexHeading">
    <w:name w:val="index heading"/>
    <w:basedOn w:val="Normal"/>
    <w:next w:val="Index1"/>
    <w:semiHidden/>
    <w:unhideWhenUsed/>
    <w:rsid w:val="00272CFC"/>
    <w:pPr>
      <w:jc w:val="left"/>
    </w:pPr>
    <w:rPr>
      <w:rFonts w:asciiTheme="majorHAnsi" w:eastAsiaTheme="majorEastAsia" w:hAnsiTheme="majorHAnsi" w:cstheme="majorBidi"/>
      <w:b/>
      <w:bCs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C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 w:themeColor="accen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CFC"/>
    <w:rPr>
      <w:i/>
      <w:iCs/>
      <w:color w:val="4F81BD" w:themeColor="accent1"/>
      <w:sz w:val="24"/>
      <w:lang w:val="en-AU" w:eastAsia="en-US"/>
    </w:rPr>
  </w:style>
  <w:style w:type="paragraph" w:styleId="List">
    <w:name w:val="List"/>
    <w:basedOn w:val="Normal"/>
    <w:semiHidden/>
    <w:unhideWhenUsed/>
    <w:rsid w:val="00272CFC"/>
    <w:pPr>
      <w:ind w:left="283" w:hanging="283"/>
      <w:contextualSpacing/>
      <w:jc w:val="left"/>
    </w:pPr>
    <w:rPr>
      <w:rFonts w:ascii="Times New Roman" w:hAnsi="Times New Roman"/>
      <w:lang w:val="en-AU"/>
    </w:rPr>
  </w:style>
  <w:style w:type="paragraph" w:styleId="List2">
    <w:name w:val="List 2"/>
    <w:basedOn w:val="Normal"/>
    <w:semiHidden/>
    <w:unhideWhenUsed/>
    <w:rsid w:val="00272CFC"/>
    <w:pPr>
      <w:ind w:left="566" w:hanging="283"/>
      <w:contextualSpacing/>
      <w:jc w:val="left"/>
    </w:pPr>
    <w:rPr>
      <w:rFonts w:ascii="Times New Roman" w:hAnsi="Times New Roman"/>
      <w:lang w:val="en-AU"/>
    </w:rPr>
  </w:style>
  <w:style w:type="paragraph" w:styleId="List3">
    <w:name w:val="List 3"/>
    <w:basedOn w:val="Normal"/>
    <w:semiHidden/>
    <w:unhideWhenUsed/>
    <w:rsid w:val="00272CFC"/>
    <w:pPr>
      <w:ind w:left="849" w:hanging="283"/>
      <w:contextualSpacing/>
      <w:jc w:val="left"/>
    </w:pPr>
    <w:rPr>
      <w:rFonts w:ascii="Times New Roman" w:hAnsi="Times New Roman"/>
      <w:lang w:val="en-AU"/>
    </w:rPr>
  </w:style>
  <w:style w:type="paragraph" w:styleId="List4">
    <w:name w:val="List 4"/>
    <w:basedOn w:val="Normal"/>
    <w:rsid w:val="00272CFC"/>
    <w:pPr>
      <w:ind w:left="1132" w:hanging="283"/>
      <w:contextualSpacing/>
      <w:jc w:val="left"/>
    </w:pPr>
    <w:rPr>
      <w:rFonts w:ascii="Times New Roman" w:hAnsi="Times New Roman"/>
      <w:lang w:val="en-AU"/>
    </w:rPr>
  </w:style>
  <w:style w:type="paragraph" w:styleId="List5">
    <w:name w:val="List 5"/>
    <w:basedOn w:val="Normal"/>
    <w:rsid w:val="00272CFC"/>
    <w:pPr>
      <w:ind w:left="1415" w:hanging="283"/>
      <w:contextualSpacing/>
      <w:jc w:val="left"/>
    </w:pPr>
    <w:rPr>
      <w:rFonts w:ascii="Times New Roman" w:hAnsi="Times New Roman"/>
      <w:lang w:val="en-AU"/>
    </w:rPr>
  </w:style>
  <w:style w:type="paragraph" w:styleId="ListBullet2">
    <w:name w:val="List Bullet 2"/>
    <w:basedOn w:val="Normal"/>
    <w:semiHidden/>
    <w:unhideWhenUsed/>
    <w:rsid w:val="00272CFC"/>
    <w:pPr>
      <w:numPr>
        <w:numId w:val="3"/>
      </w:numPr>
      <w:contextualSpacing/>
      <w:jc w:val="left"/>
    </w:pPr>
    <w:rPr>
      <w:rFonts w:ascii="Times New Roman" w:hAnsi="Times New Roman"/>
      <w:lang w:val="en-AU"/>
    </w:rPr>
  </w:style>
  <w:style w:type="paragraph" w:styleId="ListBullet3">
    <w:name w:val="List Bullet 3"/>
    <w:basedOn w:val="Normal"/>
    <w:semiHidden/>
    <w:unhideWhenUsed/>
    <w:rsid w:val="00272CFC"/>
    <w:pPr>
      <w:numPr>
        <w:numId w:val="4"/>
      </w:numPr>
      <w:contextualSpacing/>
      <w:jc w:val="left"/>
    </w:pPr>
    <w:rPr>
      <w:rFonts w:ascii="Times New Roman" w:hAnsi="Times New Roman"/>
      <w:lang w:val="en-AU"/>
    </w:rPr>
  </w:style>
  <w:style w:type="paragraph" w:styleId="ListBullet4">
    <w:name w:val="List Bullet 4"/>
    <w:basedOn w:val="Normal"/>
    <w:semiHidden/>
    <w:unhideWhenUsed/>
    <w:rsid w:val="00272CFC"/>
    <w:pPr>
      <w:numPr>
        <w:numId w:val="5"/>
      </w:numPr>
      <w:contextualSpacing/>
      <w:jc w:val="left"/>
    </w:pPr>
    <w:rPr>
      <w:rFonts w:ascii="Times New Roman" w:hAnsi="Times New Roman"/>
      <w:lang w:val="en-AU"/>
    </w:rPr>
  </w:style>
  <w:style w:type="paragraph" w:styleId="ListBullet5">
    <w:name w:val="List Bullet 5"/>
    <w:basedOn w:val="Normal"/>
    <w:semiHidden/>
    <w:unhideWhenUsed/>
    <w:rsid w:val="00272CFC"/>
    <w:pPr>
      <w:numPr>
        <w:numId w:val="6"/>
      </w:numPr>
      <w:contextualSpacing/>
      <w:jc w:val="left"/>
    </w:pPr>
    <w:rPr>
      <w:rFonts w:ascii="Times New Roman" w:hAnsi="Times New Roman"/>
      <w:lang w:val="en-AU"/>
    </w:rPr>
  </w:style>
  <w:style w:type="paragraph" w:styleId="ListContinue">
    <w:name w:val="List Continue"/>
    <w:basedOn w:val="Normal"/>
    <w:semiHidden/>
    <w:unhideWhenUsed/>
    <w:rsid w:val="00272CFC"/>
    <w:pPr>
      <w:spacing w:after="120"/>
      <w:ind w:left="283"/>
      <w:contextualSpacing/>
      <w:jc w:val="left"/>
    </w:pPr>
    <w:rPr>
      <w:rFonts w:ascii="Times New Roman" w:hAnsi="Times New Roman"/>
      <w:lang w:val="en-AU"/>
    </w:rPr>
  </w:style>
  <w:style w:type="paragraph" w:styleId="ListContinue2">
    <w:name w:val="List Continue 2"/>
    <w:basedOn w:val="Normal"/>
    <w:semiHidden/>
    <w:unhideWhenUsed/>
    <w:rsid w:val="00272CFC"/>
    <w:pPr>
      <w:spacing w:after="120"/>
      <w:ind w:left="566"/>
      <w:contextualSpacing/>
      <w:jc w:val="left"/>
    </w:pPr>
    <w:rPr>
      <w:rFonts w:ascii="Times New Roman" w:hAnsi="Times New Roman"/>
      <w:lang w:val="en-AU"/>
    </w:rPr>
  </w:style>
  <w:style w:type="paragraph" w:styleId="ListContinue3">
    <w:name w:val="List Continue 3"/>
    <w:basedOn w:val="Normal"/>
    <w:semiHidden/>
    <w:unhideWhenUsed/>
    <w:rsid w:val="00272CFC"/>
    <w:pPr>
      <w:spacing w:after="120"/>
      <w:ind w:left="849"/>
      <w:contextualSpacing/>
      <w:jc w:val="left"/>
    </w:pPr>
    <w:rPr>
      <w:rFonts w:ascii="Times New Roman" w:hAnsi="Times New Roman"/>
      <w:lang w:val="en-AU"/>
    </w:rPr>
  </w:style>
  <w:style w:type="paragraph" w:styleId="ListContinue4">
    <w:name w:val="List Continue 4"/>
    <w:basedOn w:val="Normal"/>
    <w:semiHidden/>
    <w:unhideWhenUsed/>
    <w:rsid w:val="00272CFC"/>
    <w:pPr>
      <w:spacing w:after="120"/>
      <w:ind w:left="1132"/>
      <w:contextualSpacing/>
      <w:jc w:val="left"/>
    </w:pPr>
    <w:rPr>
      <w:rFonts w:ascii="Times New Roman" w:hAnsi="Times New Roman"/>
      <w:lang w:val="en-AU"/>
    </w:rPr>
  </w:style>
  <w:style w:type="paragraph" w:styleId="ListContinue5">
    <w:name w:val="List Continue 5"/>
    <w:basedOn w:val="Normal"/>
    <w:semiHidden/>
    <w:unhideWhenUsed/>
    <w:rsid w:val="00272CFC"/>
    <w:pPr>
      <w:spacing w:after="120"/>
      <w:ind w:left="1415"/>
      <w:contextualSpacing/>
      <w:jc w:val="left"/>
    </w:pPr>
    <w:rPr>
      <w:rFonts w:ascii="Times New Roman" w:hAnsi="Times New Roman"/>
      <w:lang w:val="en-AU"/>
    </w:rPr>
  </w:style>
  <w:style w:type="paragraph" w:styleId="ListNumber">
    <w:name w:val="List Number"/>
    <w:basedOn w:val="Normal"/>
    <w:rsid w:val="00272CFC"/>
    <w:pPr>
      <w:numPr>
        <w:numId w:val="7"/>
      </w:numPr>
      <w:contextualSpacing/>
      <w:jc w:val="left"/>
    </w:pPr>
    <w:rPr>
      <w:rFonts w:ascii="Times New Roman" w:hAnsi="Times New Roman"/>
      <w:lang w:val="en-AU"/>
    </w:rPr>
  </w:style>
  <w:style w:type="paragraph" w:styleId="ListNumber2">
    <w:name w:val="List Number 2"/>
    <w:basedOn w:val="Normal"/>
    <w:semiHidden/>
    <w:unhideWhenUsed/>
    <w:rsid w:val="00272CFC"/>
    <w:pPr>
      <w:numPr>
        <w:numId w:val="8"/>
      </w:numPr>
      <w:contextualSpacing/>
      <w:jc w:val="left"/>
    </w:pPr>
    <w:rPr>
      <w:rFonts w:ascii="Times New Roman" w:hAnsi="Times New Roman"/>
      <w:lang w:val="en-AU"/>
    </w:rPr>
  </w:style>
  <w:style w:type="paragraph" w:styleId="ListNumber3">
    <w:name w:val="List Number 3"/>
    <w:basedOn w:val="Normal"/>
    <w:semiHidden/>
    <w:unhideWhenUsed/>
    <w:rsid w:val="00272CFC"/>
    <w:pPr>
      <w:numPr>
        <w:numId w:val="9"/>
      </w:numPr>
      <w:contextualSpacing/>
      <w:jc w:val="left"/>
    </w:pPr>
    <w:rPr>
      <w:rFonts w:ascii="Times New Roman" w:hAnsi="Times New Roman"/>
      <w:lang w:val="en-AU"/>
    </w:rPr>
  </w:style>
  <w:style w:type="paragraph" w:styleId="ListNumber4">
    <w:name w:val="List Number 4"/>
    <w:basedOn w:val="Normal"/>
    <w:semiHidden/>
    <w:unhideWhenUsed/>
    <w:rsid w:val="00272CFC"/>
    <w:pPr>
      <w:numPr>
        <w:numId w:val="10"/>
      </w:numPr>
      <w:contextualSpacing/>
      <w:jc w:val="left"/>
    </w:pPr>
    <w:rPr>
      <w:rFonts w:ascii="Times New Roman" w:hAnsi="Times New Roman"/>
      <w:lang w:val="en-AU"/>
    </w:rPr>
  </w:style>
  <w:style w:type="paragraph" w:styleId="ListNumber5">
    <w:name w:val="List Number 5"/>
    <w:basedOn w:val="Normal"/>
    <w:semiHidden/>
    <w:unhideWhenUsed/>
    <w:rsid w:val="00272CFC"/>
    <w:pPr>
      <w:numPr>
        <w:numId w:val="11"/>
      </w:numPr>
      <w:contextualSpacing/>
      <w:jc w:val="left"/>
    </w:pPr>
    <w:rPr>
      <w:rFonts w:ascii="Times New Roman" w:hAnsi="Times New Roman"/>
      <w:lang w:val="en-AU"/>
    </w:rPr>
  </w:style>
  <w:style w:type="paragraph" w:styleId="MacroText">
    <w:name w:val="macro"/>
    <w:link w:val="MacroTextChar"/>
    <w:semiHidden/>
    <w:unhideWhenUsed/>
    <w:rsid w:val="00272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72CFC"/>
    <w:rPr>
      <w:rFonts w:ascii="Consolas" w:hAnsi="Consolas"/>
      <w:lang w:val="en-AU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272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272CFC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US"/>
    </w:rPr>
  </w:style>
  <w:style w:type="paragraph" w:styleId="NoSpacing">
    <w:name w:val="No Spacing"/>
    <w:uiPriority w:val="1"/>
    <w:qFormat/>
    <w:rsid w:val="00272CFC"/>
    <w:rPr>
      <w:sz w:val="24"/>
      <w:lang w:val="en-AU" w:eastAsia="en-US"/>
    </w:rPr>
  </w:style>
  <w:style w:type="paragraph" w:styleId="NormalWeb">
    <w:name w:val="Normal (Web)"/>
    <w:basedOn w:val="Normal"/>
    <w:semiHidden/>
    <w:unhideWhenUsed/>
    <w:rsid w:val="00272CFC"/>
    <w:pPr>
      <w:jc w:val="left"/>
    </w:pPr>
    <w:rPr>
      <w:rFonts w:ascii="Times New Roman" w:hAnsi="Times New Roman"/>
      <w:szCs w:val="24"/>
      <w:lang w:val="en-AU"/>
    </w:rPr>
  </w:style>
  <w:style w:type="paragraph" w:styleId="NormalIndent">
    <w:name w:val="Normal Indent"/>
    <w:basedOn w:val="Normal"/>
    <w:semiHidden/>
    <w:unhideWhenUsed/>
    <w:rsid w:val="00272CFC"/>
    <w:pPr>
      <w:ind w:left="720"/>
      <w:jc w:val="left"/>
    </w:pPr>
    <w:rPr>
      <w:rFonts w:ascii="Times New Roman" w:hAnsi="Times New Roman"/>
      <w:lang w:val="en-AU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NoteHeadingChar">
    <w:name w:val="Note Heading Char"/>
    <w:basedOn w:val="DefaultParagraphFont"/>
    <w:link w:val="NoteHeading"/>
    <w:semiHidden/>
    <w:rsid w:val="00272CFC"/>
    <w:rPr>
      <w:sz w:val="24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72CFC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272CFC"/>
    <w:rPr>
      <w:i/>
      <w:iCs/>
      <w:color w:val="404040" w:themeColor="text1" w:themeTint="BF"/>
      <w:sz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SalutationChar">
    <w:name w:val="Salutation Char"/>
    <w:basedOn w:val="DefaultParagraphFont"/>
    <w:link w:val="Salutation"/>
    <w:rsid w:val="00272CFC"/>
    <w:rPr>
      <w:sz w:val="24"/>
      <w:lang w:val="en-AU" w:eastAsia="en-US"/>
    </w:rPr>
  </w:style>
  <w:style w:type="paragraph" w:styleId="Signature">
    <w:name w:val="Signature"/>
    <w:basedOn w:val="Normal"/>
    <w:link w:val="Signature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SignatureChar">
    <w:name w:val="Signature Char"/>
    <w:basedOn w:val="DefaultParagraphFont"/>
    <w:link w:val="Signature"/>
    <w:semiHidden/>
    <w:rsid w:val="00272CFC"/>
    <w:rPr>
      <w:sz w:val="24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272C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rsid w:val="00272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TableofFigures">
    <w:name w:val="table of figures"/>
    <w:basedOn w:val="Normal"/>
    <w:next w:val="Normal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TOAHeading">
    <w:name w:val="toa heading"/>
    <w:basedOn w:val="Normal"/>
    <w:next w:val="Normal"/>
    <w:semiHidden/>
    <w:unhideWhenUsed/>
    <w:rsid w:val="00272CFC"/>
    <w:pPr>
      <w:spacing w:before="120"/>
      <w:jc w:val="left"/>
    </w:pPr>
    <w:rPr>
      <w:rFonts w:asciiTheme="majorHAnsi" w:eastAsiaTheme="majorEastAsia" w:hAnsiTheme="majorHAnsi" w:cstheme="majorBidi"/>
      <w:b/>
      <w:bCs/>
      <w:szCs w:val="24"/>
      <w:lang w:val="en-AU"/>
    </w:rPr>
  </w:style>
  <w:style w:type="paragraph" w:styleId="TOC4">
    <w:name w:val="toc 4"/>
    <w:basedOn w:val="Normal"/>
    <w:next w:val="Normal"/>
    <w:autoRedefine/>
    <w:semiHidden/>
    <w:unhideWhenUsed/>
    <w:rsid w:val="00272CFC"/>
    <w:pPr>
      <w:spacing w:after="100"/>
      <w:ind w:left="720"/>
      <w:jc w:val="left"/>
    </w:pPr>
    <w:rPr>
      <w:rFonts w:ascii="Times New Roman" w:hAnsi="Times New Roman"/>
      <w:lang w:val="en-AU"/>
    </w:rPr>
  </w:style>
  <w:style w:type="paragraph" w:styleId="TOC5">
    <w:name w:val="toc 5"/>
    <w:basedOn w:val="Normal"/>
    <w:next w:val="Normal"/>
    <w:autoRedefine/>
    <w:semiHidden/>
    <w:unhideWhenUsed/>
    <w:rsid w:val="00272CFC"/>
    <w:pPr>
      <w:spacing w:after="100"/>
      <w:ind w:left="960"/>
      <w:jc w:val="left"/>
    </w:pPr>
    <w:rPr>
      <w:rFonts w:ascii="Times New Roman" w:hAnsi="Times New Roman"/>
      <w:lang w:val="en-AU"/>
    </w:rPr>
  </w:style>
  <w:style w:type="paragraph" w:styleId="TOC6">
    <w:name w:val="toc 6"/>
    <w:basedOn w:val="Normal"/>
    <w:next w:val="Normal"/>
    <w:autoRedefine/>
    <w:semiHidden/>
    <w:unhideWhenUsed/>
    <w:rsid w:val="00272CFC"/>
    <w:pPr>
      <w:spacing w:after="100"/>
      <w:ind w:left="1200"/>
      <w:jc w:val="left"/>
    </w:pPr>
    <w:rPr>
      <w:rFonts w:ascii="Times New Roman" w:hAnsi="Times New Roman"/>
      <w:lang w:val="en-AU"/>
    </w:rPr>
  </w:style>
  <w:style w:type="paragraph" w:styleId="TOC7">
    <w:name w:val="toc 7"/>
    <w:basedOn w:val="Normal"/>
    <w:next w:val="Normal"/>
    <w:autoRedefine/>
    <w:semiHidden/>
    <w:unhideWhenUsed/>
    <w:rsid w:val="00272CFC"/>
    <w:pPr>
      <w:spacing w:after="100"/>
      <w:ind w:left="1440"/>
      <w:jc w:val="left"/>
    </w:pPr>
    <w:rPr>
      <w:rFonts w:ascii="Times New Roman" w:hAnsi="Times New Roman"/>
      <w:lang w:val="en-AU"/>
    </w:rPr>
  </w:style>
  <w:style w:type="paragraph" w:styleId="TOC8">
    <w:name w:val="toc 8"/>
    <w:basedOn w:val="Normal"/>
    <w:next w:val="Normal"/>
    <w:autoRedefine/>
    <w:semiHidden/>
    <w:unhideWhenUsed/>
    <w:rsid w:val="00272CFC"/>
    <w:pPr>
      <w:spacing w:after="100"/>
      <w:ind w:left="1680"/>
      <w:jc w:val="left"/>
    </w:pPr>
    <w:rPr>
      <w:rFonts w:ascii="Times New Roman" w:hAnsi="Times New Roman"/>
      <w:lang w:val="en-AU"/>
    </w:rPr>
  </w:style>
  <w:style w:type="paragraph" w:styleId="TOC9">
    <w:name w:val="toc 9"/>
    <w:basedOn w:val="Normal"/>
    <w:next w:val="Normal"/>
    <w:autoRedefine/>
    <w:semiHidden/>
    <w:unhideWhenUsed/>
    <w:rsid w:val="00272CFC"/>
    <w:pPr>
      <w:spacing w:after="100"/>
      <w:ind w:left="1920"/>
      <w:jc w:val="left"/>
    </w:pPr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21" ma:contentTypeDescription="" ma:contentTypeScope="" ma:versionID="1c7f9c6131b9060bbacee1b84d5c2f80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xmlns:ns7="99f90307-c380-4349-a4d3-52955e408d9d" targetNamespace="http://schemas.microsoft.com/office/2006/metadata/properties" ma:root="true" ma:fieldsID="54e8fe4cb44c0d29b0f2ba6b27c8d1ab" ns1:_="" ns2:_="" ns3:_="" ns4:_="" ns5:_="" ns6:_="" ns7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import namespace="99f90307-c380-4349-a4d3-52955e408d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6:MediaServiceDateTaken" minOccurs="0"/>
                <xsd:element ref="ns6:MediaServiceOCR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0307-c380-4349-a4d3-52955e40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ORGN-317801165-8476</_dlc_DocId>
    <_dlc_DocIdUrl xmlns="02b462e0-950b-4d18-8f56-efe6ec8fd98e">
      <Url>https://nedlands365.sharepoint.com/sites/organisation/council/_layouts/15/DocIdRedir.aspx?ID=ORGN-317801165-8476</Url>
      <Description>ORGN-317801165-8476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Additional_x0020_Info xmlns="7dce4f99-cff1-4fd8-801c-290f26aab7b1">Summary of Table of Contents of all Council meetings held during 2017</Additional_x0020_Info>
    <V3Comments xmlns="http://schemas.microsoft.com/sharepoint/v3">CEO-016797</V3Comments>
    <eDMS_x0020_Library xmlns="7dce4f99-cff1-4fd8-801c-290f26aab7b1">Meetings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  <lcf76f155ced4ddcb4097134ff3c332f xmlns="b3dba301-5620-44c7-a8fe-21bd50c42e00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10A8D-3FC9-4F52-925F-B5EF6FEEBA14}"/>
</file>

<file path=customXml/itemProps3.xml><?xml version="1.0" encoding="utf-8"?>
<ds:datastoreItem xmlns:ds="http://schemas.openxmlformats.org/officeDocument/2006/customXml" ds:itemID="{9EA89CF5-5A02-44E9-B67D-8662D355C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0089E-2F52-4130-8282-7AE1774D2075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a4569545-3f5c-4d76-b5ef-e21c01e673e6"/>
    <ds:schemaRef ds:uri="7dce4f99-cff1-4fd8-801c-290f26aab7b1"/>
    <ds:schemaRef ds:uri="http://schemas.microsoft.com/sharepoint/v3"/>
    <ds:schemaRef ds:uri="82dc8473-40ba-4f11-b935-f34260e482de"/>
  </ds:schemaRefs>
</ds:datastoreItem>
</file>

<file path=customXml/itemProps5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28</Pages>
  <Words>11400</Words>
  <Characters>64984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76232</CharactersWithSpaces>
  <SharedDoc>false</SharedDoc>
  <HLinks>
    <vt:vector size="2490" baseType="variant">
      <vt:variant>
        <vt:i4>1966135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_Toc89994920</vt:lpwstr>
      </vt:variant>
      <vt:variant>
        <vt:i4>1507380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_Toc89994919</vt:lpwstr>
      </vt:variant>
      <vt:variant>
        <vt:i4>1441844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_Toc89994918</vt:lpwstr>
      </vt:variant>
      <vt:variant>
        <vt:i4>1638452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_Toc89994917</vt:lpwstr>
      </vt:variant>
      <vt:variant>
        <vt:i4>1572916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_Toc89994916</vt:lpwstr>
      </vt:variant>
      <vt:variant>
        <vt:i4>1769524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_Toc89994915</vt:lpwstr>
      </vt:variant>
      <vt:variant>
        <vt:i4>1703988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_Toc89994914</vt:lpwstr>
      </vt:variant>
      <vt:variant>
        <vt:i4>1900596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_Toc89994913</vt:lpwstr>
      </vt:variant>
      <vt:variant>
        <vt:i4>1835060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_Toc89994912</vt:lpwstr>
      </vt:variant>
      <vt:variant>
        <vt:i4>2031668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_Toc89994911</vt:lpwstr>
      </vt:variant>
      <vt:variant>
        <vt:i4>1966132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_Toc89994910</vt:lpwstr>
      </vt:variant>
      <vt:variant>
        <vt:i4>1507381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_Toc89994909</vt:lpwstr>
      </vt:variant>
      <vt:variant>
        <vt:i4>1441845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_Toc89994908</vt:lpwstr>
      </vt:variant>
      <vt:variant>
        <vt:i4>1638453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_Toc89994907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_Toc89994906</vt:lpwstr>
      </vt:variant>
      <vt:variant>
        <vt:i4>1769525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_Toc89994905</vt:lpwstr>
      </vt:variant>
      <vt:variant>
        <vt:i4>1703989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_Toc89994904</vt:lpwstr>
      </vt:variant>
      <vt:variant>
        <vt:i4>1900597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_Toc89994903</vt:lpwstr>
      </vt:variant>
      <vt:variant>
        <vt:i4>1835061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_Toc89994902</vt:lpwstr>
      </vt:variant>
      <vt:variant>
        <vt:i4>2031669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_Toc89994901</vt:lpwstr>
      </vt:variant>
      <vt:variant>
        <vt:i4>1966133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_Toc89994900</vt:lpwstr>
      </vt:variant>
      <vt:variant>
        <vt:i4>1441852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_Toc89994899</vt:lpwstr>
      </vt:variant>
      <vt:variant>
        <vt:i4>1507388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_Toc89994898</vt:lpwstr>
      </vt:variant>
      <vt:variant>
        <vt:i4>1572924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_Toc89994897</vt:lpwstr>
      </vt:variant>
      <vt:variant>
        <vt:i4>1638460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_Toc89994896</vt:lpwstr>
      </vt:variant>
      <vt:variant>
        <vt:i4>1703996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_Toc89994895</vt:lpwstr>
      </vt:variant>
      <vt:variant>
        <vt:i4>1769532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_Toc89994894</vt:lpwstr>
      </vt:variant>
      <vt:variant>
        <vt:i4>1835068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_Toc89994893</vt:lpwstr>
      </vt:variant>
      <vt:variant>
        <vt:i4>1900604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_Toc89994892</vt:lpwstr>
      </vt:variant>
      <vt:variant>
        <vt:i4>1966140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_Toc89994891</vt:lpwstr>
      </vt:variant>
      <vt:variant>
        <vt:i4>2031676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_Toc89994890</vt:lpwstr>
      </vt:variant>
      <vt:variant>
        <vt:i4>1441853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_Toc89994889</vt:lpwstr>
      </vt:variant>
      <vt:variant>
        <vt:i4>1507389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_Toc89994888</vt:lpwstr>
      </vt:variant>
      <vt:variant>
        <vt:i4>1572925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_Toc89994887</vt:lpwstr>
      </vt:variant>
      <vt:variant>
        <vt:i4>1638461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_Toc89994886</vt:lpwstr>
      </vt:variant>
      <vt:variant>
        <vt:i4>1703997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_Toc89994885</vt:lpwstr>
      </vt:variant>
      <vt:variant>
        <vt:i4>1769533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_Toc89994884</vt:lpwstr>
      </vt:variant>
      <vt:variant>
        <vt:i4>1835069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_Toc89994883</vt:lpwstr>
      </vt:variant>
      <vt:variant>
        <vt:i4>1900605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_Toc89994882</vt:lpwstr>
      </vt:variant>
      <vt:variant>
        <vt:i4>1966141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_Toc89994881</vt:lpwstr>
      </vt:variant>
      <vt:variant>
        <vt:i4>2031677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_Toc89994880</vt:lpwstr>
      </vt:variant>
      <vt:variant>
        <vt:i4>1441842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_Toc89994879</vt:lpwstr>
      </vt:variant>
      <vt:variant>
        <vt:i4>1507378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_Toc89994878</vt:lpwstr>
      </vt:variant>
      <vt:variant>
        <vt:i4>1572914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_Toc89994877</vt:lpwstr>
      </vt:variant>
      <vt:variant>
        <vt:i4>1638450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_Toc89994876</vt:lpwstr>
      </vt:variant>
      <vt:variant>
        <vt:i4>1703986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_Toc89994875</vt:lpwstr>
      </vt:variant>
      <vt:variant>
        <vt:i4>1769522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_Toc89994874</vt:lpwstr>
      </vt:variant>
      <vt:variant>
        <vt:i4>1835058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_Toc89994873</vt:lpwstr>
      </vt:variant>
      <vt:variant>
        <vt:i4>1900594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_Toc89994872</vt:lpwstr>
      </vt:variant>
      <vt:variant>
        <vt:i4>1966130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_Toc89994871</vt:lpwstr>
      </vt:variant>
      <vt:variant>
        <vt:i4>2031666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_Toc89994870</vt:lpwstr>
      </vt:variant>
      <vt:variant>
        <vt:i4>1441843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_Toc89994869</vt:lpwstr>
      </vt:variant>
      <vt:variant>
        <vt:i4>1507379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_Toc89994868</vt:lpwstr>
      </vt:variant>
      <vt:variant>
        <vt:i4>1572915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_Toc89994867</vt:lpwstr>
      </vt:variant>
      <vt:variant>
        <vt:i4>1638451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_Toc89994866</vt:lpwstr>
      </vt:variant>
      <vt:variant>
        <vt:i4>1900602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_Toc89973286</vt:lpwstr>
      </vt:variant>
      <vt:variant>
        <vt:i4>1966138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_Toc89973285</vt:lpwstr>
      </vt:variant>
      <vt:variant>
        <vt:i4>2031674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_Toc89973284</vt:lpwstr>
      </vt:variant>
      <vt:variant>
        <vt:i4>1572922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_Toc89973283</vt:lpwstr>
      </vt:variant>
      <vt:variant>
        <vt:i4>1638458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_Toc89973282</vt:lpwstr>
      </vt:variant>
      <vt:variant>
        <vt:i4>1703994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_Toc89973281</vt:lpwstr>
      </vt:variant>
      <vt:variant>
        <vt:i4>1769530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_Toc89973280</vt:lpwstr>
      </vt:variant>
      <vt:variant>
        <vt:i4>1179701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_Toc89973279</vt:lpwstr>
      </vt:variant>
      <vt:variant>
        <vt:i4>1245237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_Toc89973278</vt:lpwstr>
      </vt:variant>
      <vt:variant>
        <vt:i4>1835061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_Toc89973277</vt:lpwstr>
      </vt:variant>
      <vt:variant>
        <vt:i4>1900597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_Toc89973276</vt:lpwstr>
      </vt:variant>
      <vt:variant>
        <vt:i4>1966133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_Toc89973275</vt:lpwstr>
      </vt:variant>
      <vt:variant>
        <vt:i4>2031669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_Toc89973274</vt:lpwstr>
      </vt:variant>
      <vt:variant>
        <vt:i4>1572917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_Toc89973273</vt:lpwstr>
      </vt:variant>
      <vt:variant>
        <vt:i4>1638453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_Toc89973272</vt:lpwstr>
      </vt:variant>
      <vt:variant>
        <vt:i4>1703989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_Toc89973271</vt:lpwstr>
      </vt:variant>
      <vt:variant>
        <vt:i4>1769525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_Toc89973270</vt:lpwstr>
      </vt:variant>
      <vt:variant>
        <vt:i4>1179700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_Toc89973269</vt:lpwstr>
      </vt:variant>
      <vt:variant>
        <vt:i4>1245236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_Toc89973268</vt:lpwstr>
      </vt:variant>
      <vt:variant>
        <vt:i4>1835060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_Toc89973267</vt:lpwstr>
      </vt:variant>
      <vt:variant>
        <vt:i4>1900596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_Toc89973266</vt:lpwstr>
      </vt:variant>
      <vt:variant>
        <vt:i4>1966132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_Toc89973265</vt:lpwstr>
      </vt:variant>
      <vt:variant>
        <vt:i4>2031668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_Toc89973264</vt:lpwstr>
      </vt:variant>
      <vt:variant>
        <vt:i4>1572916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_Toc89973263</vt:lpwstr>
      </vt:variant>
      <vt:variant>
        <vt:i4>1638452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_Toc89973262</vt:lpwstr>
      </vt:variant>
      <vt:variant>
        <vt:i4>1703988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_Toc89973261</vt:lpwstr>
      </vt:variant>
      <vt:variant>
        <vt:i4>1769524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_Toc89973260</vt:lpwstr>
      </vt:variant>
      <vt:variant>
        <vt:i4>1179703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_Toc89973259</vt:lpwstr>
      </vt:variant>
      <vt:variant>
        <vt:i4>1245239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_Toc89973258</vt:lpwstr>
      </vt:variant>
      <vt:variant>
        <vt:i4>1835063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_Toc89973257</vt:lpwstr>
      </vt:variant>
      <vt:variant>
        <vt:i4>1900599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_Toc89973256</vt:lpwstr>
      </vt:variant>
      <vt:variant>
        <vt:i4>1966135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_Toc89973255</vt:lpwstr>
      </vt:variant>
      <vt:variant>
        <vt:i4>2031671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_Toc89973254</vt:lpwstr>
      </vt:variant>
      <vt:variant>
        <vt:i4>1572919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_Toc89973253</vt:lpwstr>
      </vt:variant>
      <vt:variant>
        <vt:i4>1638455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_Toc89973252</vt:lpwstr>
      </vt:variant>
      <vt:variant>
        <vt:i4>1703991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_Toc89973251</vt:lpwstr>
      </vt:variant>
      <vt:variant>
        <vt:i4>1769527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_Toc89973250</vt:lpwstr>
      </vt:variant>
      <vt:variant>
        <vt:i4>1179702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_Toc89973249</vt:lpwstr>
      </vt:variant>
      <vt:variant>
        <vt:i4>1245238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_Toc89973248</vt:lpwstr>
      </vt:variant>
      <vt:variant>
        <vt:i4>1835062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_Toc89973247</vt:lpwstr>
      </vt:variant>
      <vt:variant>
        <vt:i4>1900598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_Toc89973246</vt:lpwstr>
      </vt:variant>
      <vt:variant>
        <vt:i4>1966134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_Toc89973245</vt:lpwstr>
      </vt:variant>
      <vt:variant>
        <vt:i4>2031670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_Toc89973244</vt:lpwstr>
      </vt:variant>
      <vt:variant>
        <vt:i4>1572918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_Toc89973243</vt:lpwstr>
      </vt:variant>
      <vt:variant>
        <vt:i4>1638454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_Toc89973242</vt:lpwstr>
      </vt:variant>
      <vt:variant>
        <vt:i4>1703990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_Toc89973241</vt:lpwstr>
      </vt:variant>
      <vt:variant>
        <vt:i4>1769526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_Toc89973240</vt:lpwstr>
      </vt:variant>
      <vt:variant>
        <vt:i4>1179697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_Toc89973239</vt:lpwstr>
      </vt:variant>
      <vt:variant>
        <vt:i4>1245233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_Toc89973238</vt:lpwstr>
      </vt:variant>
      <vt:variant>
        <vt:i4>1835057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_Toc89973237</vt:lpwstr>
      </vt:variant>
      <vt:variant>
        <vt:i4>1900593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_Toc89973236</vt:lpwstr>
      </vt:variant>
      <vt:variant>
        <vt:i4>1966129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_Toc89973235</vt:lpwstr>
      </vt:variant>
      <vt:variant>
        <vt:i4>2031665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_Toc89973234</vt:lpwstr>
      </vt:variant>
      <vt:variant>
        <vt:i4>1572913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_Toc89973233</vt:lpwstr>
      </vt:variant>
      <vt:variant>
        <vt:i4>1638449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_Toc89973232</vt:lpwstr>
      </vt:variant>
      <vt:variant>
        <vt:i4>1703985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_Toc89973231</vt:lpwstr>
      </vt:variant>
      <vt:variant>
        <vt:i4>1769521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_Toc89973230</vt:lpwstr>
      </vt:variant>
      <vt:variant>
        <vt:i4>1179696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_Toc89973229</vt:lpwstr>
      </vt:variant>
      <vt:variant>
        <vt:i4>1245232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_Toc89973228</vt:lpwstr>
      </vt:variant>
      <vt:variant>
        <vt:i4>1835056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_Toc89973227</vt:lpwstr>
      </vt:variant>
      <vt:variant>
        <vt:i4>1900592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_Toc89973226</vt:lpwstr>
      </vt:variant>
      <vt:variant>
        <vt:i4>1966128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_Toc89973225</vt:lpwstr>
      </vt:variant>
      <vt:variant>
        <vt:i4>2031664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_Toc89973224</vt:lpwstr>
      </vt:variant>
      <vt:variant>
        <vt:i4>1572912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_Toc89973223</vt:lpwstr>
      </vt:variant>
      <vt:variant>
        <vt:i4>1638448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_Toc89973222</vt:lpwstr>
      </vt:variant>
      <vt:variant>
        <vt:i4>1703984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_Toc89973221</vt:lpwstr>
      </vt:variant>
      <vt:variant>
        <vt:i4>1769520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_Toc89973220</vt:lpwstr>
      </vt:variant>
      <vt:variant>
        <vt:i4>1179699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_Toc89973219</vt:lpwstr>
      </vt:variant>
      <vt:variant>
        <vt:i4>1245235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_Toc89973218</vt:lpwstr>
      </vt:variant>
      <vt:variant>
        <vt:i4>1835059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_Toc89973217</vt:lpwstr>
      </vt:variant>
      <vt:variant>
        <vt:i4>1900595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_Toc89973216</vt:lpwstr>
      </vt:variant>
      <vt:variant>
        <vt:i4>1966131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_Toc89973215</vt:lpwstr>
      </vt:variant>
      <vt:variant>
        <vt:i4>2031667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_Toc89973214</vt:lpwstr>
      </vt:variant>
      <vt:variant>
        <vt:i4>1572915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_Toc89973213</vt:lpwstr>
      </vt:variant>
      <vt:variant>
        <vt:i4>1638451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_Toc89973212</vt:lpwstr>
      </vt:variant>
      <vt:variant>
        <vt:i4>1703987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_Toc89973211</vt:lpwstr>
      </vt:variant>
      <vt:variant>
        <vt:i4>1769523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_Toc89973210</vt:lpwstr>
      </vt:variant>
      <vt:variant>
        <vt:i4>1179698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_Toc89973209</vt:lpwstr>
      </vt:variant>
      <vt:variant>
        <vt:i4>1245234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_Toc89973208</vt:lpwstr>
      </vt:variant>
      <vt:variant>
        <vt:i4>1835058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_Toc89973207</vt:lpwstr>
      </vt:variant>
      <vt:variant>
        <vt:i4>1900594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_Toc89973206</vt:lpwstr>
      </vt:variant>
      <vt:variant>
        <vt:i4>1966130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_Toc89973205</vt:lpwstr>
      </vt:variant>
      <vt:variant>
        <vt:i4>1507385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_Toc86365373</vt:lpwstr>
      </vt:variant>
      <vt:variant>
        <vt:i4>1441849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_Toc86365372</vt:lpwstr>
      </vt:variant>
      <vt:variant>
        <vt:i4>1310777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_Toc86365370</vt:lpwstr>
      </vt:variant>
      <vt:variant>
        <vt:i4>1900600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_Toc86365369</vt:lpwstr>
      </vt:variant>
      <vt:variant>
        <vt:i4>1835064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_Toc86365368</vt:lpwstr>
      </vt:variant>
      <vt:variant>
        <vt:i4>1245240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_Toc86365367</vt:lpwstr>
      </vt:variant>
      <vt:variant>
        <vt:i4>1179704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_Toc86365366</vt:lpwstr>
      </vt:variant>
      <vt:variant>
        <vt:i4>1114168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_Toc86365365</vt:lpwstr>
      </vt:variant>
      <vt:variant>
        <vt:i4>1048632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_Toc86365364</vt:lpwstr>
      </vt:variant>
      <vt:variant>
        <vt:i4>1507384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_Toc86365363</vt:lpwstr>
      </vt:variant>
      <vt:variant>
        <vt:i4>1441848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_Toc86365362</vt:lpwstr>
      </vt:variant>
      <vt:variant>
        <vt:i4>1376312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_Toc86365361</vt:lpwstr>
      </vt:variant>
      <vt:variant>
        <vt:i4>1310776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_Toc86365360</vt:lpwstr>
      </vt:variant>
      <vt:variant>
        <vt:i4>1900603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_Toc86365359</vt:lpwstr>
      </vt:variant>
      <vt:variant>
        <vt:i4>1835067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_Toc86365358</vt:lpwstr>
      </vt:variant>
      <vt:variant>
        <vt:i4>1245243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_Toc86365357</vt:lpwstr>
      </vt:variant>
      <vt:variant>
        <vt:i4>1179707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_Toc86365356</vt:lpwstr>
      </vt:variant>
      <vt:variant>
        <vt:i4>1114171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_Toc86365355</vt:lpwstr>
      </vt:variant>
      <vt:variant>
        <vt:i4>1048635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_Toc86365354</vt:lpwstr>
      </vt:variant>
      <vt:variant>
        <vt:i4>1507387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_Toc86365353</vt:lpwstr>
      </vt:variant>
      <vt:variant>
        <vt:i4>1441851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_Toc86365352</vt:lpwstr>
      </vt:variant>
      <vt:variant>
        <vt:i4>1376315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_Toc86365351</vt:lpwstr>
      </vt:variant>
      <vt:variant>
        <vt:i4>1310779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_Toc86365350</vt:lpwstr>
      </vt:variant>
      <vt:variant>
        <vt:i4>1900602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_Toc86365349</vt:lpwstr>
      </vt:variant>
      <vt:variant>
        <vt:i4>1835066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_Toc86365348</vt:lpwstr>
      </vt:variant>
      <vt:variant>
        <vt:i4>1245242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_Toc86365347</vt:lpwstr>
      </vt:variant>
      <vt:variant>
        <vt:i4>1179706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_Toc86365346</vt:lpwstr>
      </vt:variant>
      <vt:variant>
        <vt:i4>1114170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_Toc86365345</vt:lpwstr>
      </vt:variant>
      <vt:variant>
        <vt:i4>1048634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_Toc86365344</vt:lpwstr>
      </vt:variant>
      <vt:variant>
        <vt:i4>1507386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_Toc86365343</vt:lpwstr>
      </vt:variant>
      <vt:variant>
        <vt:i4>1441850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_Toc86365342</vt:lpwstr>
      </vt:variant>
      <vt:variant>
        <vt:i4>1376314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_Toc86365341</vt:lpwstr>
      </vt:variant>
      <vt:variant>
        <vt:i4>1310778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_Toc86365340</vt:lpwstr>
      </vt:variant>
      <vt:variant>
        <vt:i4>1900605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_Toc86365339</vt:lpwstr>
      </vt:variant>
      <vt:variant>
        <vt:i4>1835069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_Toc86365338</vt:lpwstr>
      </vt:variant>
      <vt:variant>
        <vt:i4>1245245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_Toc86365337</vt:lpwstr>
      </vt:variant>
      <vt:variant>
        <vt:i4>1179709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_Toc86365336</vt:lpwstr>
      </vt:variant>
      <vt:variant>
        <vt:i4>1114173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_Toc86365335</vt:lpwstr>
      </vt:variant>
      <vt:variant>
        <vt:i4>1048637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_Toc86365334</vt:lpwstr>
      </vt:variant>
      <vt:variant>
        <vt:i4>1507389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_Toc86365333</vt:lpwstr>
      </vt:variant>
      <vt:variant>
        <vt:i4>1441853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_Toc86365332</vt:lpwstr>
      </vt:variant>
      <vt:variant>
        <vt:i4>1376317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_Toc86365331</vt:lpwstr>
      </vt:variant>
      <vt:variant>
        <vt:i4>1310781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_Toc86365330</vt:lpwstr>
      </vt:variant>
      <vt:variant>
        <vt:i4>1900604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_Toc86365329</vt:lpwstr>
      </vt:variant>
      <vt:variant>
        <vt:i4>1835068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_Toc86365328</vt:lpwstr>
      </vt:variant>
      <vt:variant>
        <vt:i4>1245244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_Toc86365327</vt:lpwstr>
      </vt:variant>
      <vt:variant>
        <vt:i4>1179708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_Toc86365326</vt:lpwstr>
      </vt:variant>
      <vt:variant>
        <vt:i4>1114172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_Toc86365325</vt:lpwstr>
      </vt:variant>
      <vt:variant>
        <vt:i4>1048636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_Toc86365324</vt:lpwstr>
      </vt:variant>
      <vt:variant>
        <vt:i4>1507388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_Toc86365323</vt:lpwstr>
      </vt:variant>
      <vt:variant>
        <vt:i4>1441852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_Toc86365322</vt:lpwstr>
      </vt:variant>
      <vt:variant>
        <vt:i4>1376316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_Toc86365321</vt:lpwstr>
      </vt:variant>
      <vt:variant>
        <vt:i4>1310780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_Toc86365320</vt:lpwstr>
      </vt:variant>
      <vt:variant>
        <vt:i4>1900607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_Toc86365319</vt:lpwstr>
      </vt:variant>
      <vt:variant>
        <vt:i4>1835071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_Toc86365318</vt:lpwstr>
      </vt:variant>
      <vt:variant>
        <vt:i4>1245247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_Toc86365317</vt:lpwstr>
      </vt:variant>
      <vt:variant>
        <vt:i4>1179711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_Toc86365316</vt:lpwstr>
      </vt:variant>
      <vt:variant>
        <vt:i4>1114175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_Toc86365315</vt:lpwstr>
      </vt:variant>
      <vt:variant>
        <vt:i4>1048639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_Toc86365314</vt:lpwstr>
      </vt:variant>
      <vt:variant>
        <vt:i4>1507391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_Toc86365313</vt:lpwstr>
      </vt:variant>
      <vt:variant>
        <vt:i4>1441855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_Toc86365312</vt:lpwstr>
      </vt:variant>
      <vt:variant>
        <vt:i4>1376319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_Toc86365311</vt:lpwstr>
      </vt:variant>
      <vt:variant>
        <vt:i4>1310783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_Toc86365310</vt:lpwstr>
      </vt:variant>
      <vt:variant>
        <vt:i4>1900606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_Toc86365309</vt:lpwstr>
      </vt:variant>
      <vt:variant>
        <vt:i4>1835070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_Toc86365308</vt:lpwstr>
      </vt:variant>
      <vt:variant>
        <vt:i4>1245246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_Toc86365307</vt:lpwstr>
      </vt:variant>
      <vt:variant>
        <vt:i4>1179710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_Toc86365306</vt:lpwstr>
      </vt:variant>
      <vt:variant>
        <vt:i4>1114174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_Toc86365305</vt:lpwstr>
      </vt:variant>
      <vt:variant>
        <vt:i4>1048638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_Toc86365304</vt:lpwstr>
      </vt:variant>
      <vt:variant>
        <vt:i4>1507390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_Toc86365303</vt:lpwstr>
      </vt:variant>
      <vt:variant>
        <vt:i4>1441854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_Toc86365302</vt:lpwstr>
      </vt:variant>
      <vt:variant>
        <vt:i4>1376318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_Toc86365301</vt:lpwstr>
      </vt:variant>
      <vt:variant>
        <vt:i4>1310768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_Toc81856661</vt:lpwstr>
      </vt:variant>
      <vt:variant>
        <vt:i4>1376304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_Toc81856660</vt:lpwstr>
      </vt:variant>
      <vt:variant>
        <vt:i4>1835059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_Toc81856659</vt:lpwstr>
      </vt:variant>
      <vt:variant>
        <vt:i4>1900595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_Toc81856658</vt:lpwstr>
      </vt:variant>
      <vt:variant>
        <vt:i4>1179699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_Toc81856657</vt:lpwstr>
      </vt:variant>
      <vt:variant>
        <vt:i4>1245235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_Toc81856656</vt:lpwstr>
      </vt:variant>
      <vt:variant>
        <vt:i4>1048627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_Toc81856655</vt:lpwstr>
      </vt:variant>
      <vt:variant>
        <vt:i4>1114163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_Toc81856654</vt:lpwstr>
      </vt:variant>
      <vt:variant>
        <vt:i4>1441843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_Toc81856653</vt:lpwstr>
      </vt:variant>
      <vt:variant>
        <vt:i4>1507379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_Toc81856652</vt:lpwstr>
      </vt:variant>
      <vt:variant>
        <vt:i4>1310771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_Toc81856651</vt:lpwstr>
      </vt:variant>
      <vt:variant>
        <vt:i4>1376307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_Toc81856650</vt:lpwstr>
      </vt:variant>
      <vt:variant>
        <vt:i4>1835058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_Toc81856649</vt:lpwstr>
      </vt:variant>
      <vt:variant>
        <vt:i4>1900594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_Toc81856648</vt:lpwstr>
      </vt:variant>
      <vt:variant>
        <vt:i4>1179698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_Toc81856647</vt:lpwstr>
      </vt:variant>
      <vt:variant>
        <vt:i4>1245234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_Toc81856646</vt:lpwstr>
      </vt:variant>
      <vt:variant>
        <vt:i4>1048626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_Toc81856645</vt:lpwstr>
      </vt:variant>
      <vt:variant>
        <vt:i4>1114162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_Toc81856644</vt:lpwstr>
      </vt:variant>
      <vt:variant>
        <vt:i4>1441842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_Toc81856643</vt:lpwstr>
      </vt:variant>
      <vt:variant>
        <vt:i4>1507378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_Toc81856642</vt:lpwstr>
      </vt:variant>
      <vt:variant>
        <vt:i4>1310770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_Toc81856641</vt:lpwstr>
      </vt:variant>
      <vt:variant>
        <vt:i4>1376306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_Toc81856640</vt:lpwstr>
      </vt:variant>
      <vt:variant>
        <vt:i4>1835061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_Toc81856639</vt:lpwstr>
      </vt:variant>
      <vt:variant>
        <vt:i4>1900597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_Toc81856638</vt:lpwstr>
      </vt:variant>
      <vt:variant>
        <vt:i4>1179701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_Toc81856637</vt:lpwstr>
      </vt:variant>
      <vt:variant>
        <vt:i4>1245237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_Toc81856636</vt:lpwstr>
      </vt:variant>
      <vt:variant>
        <vt:i4>1048629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_Toc81856635</vt:lpwstr>
      </vt:variant>
      <vt:variant>
        <vt:i4>1114165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_Toc81856634</vt:lpwstr>
      </vt:variant>
      <vt:variant>
        <vt:i4>1441845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_Toc81856633</vt:lpwstr>
      </vt:variant>
      <vt:variant>
        <vt:i4>1507381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_Toc81856632</vt:lpwstr>
      </vt:variant>
      <vt:variant>
        <vt:i4>1310773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_Toc81856631</vt:lpwstr>
      </vt:variant>
      <vt:variant>
        <vt:i4>1376309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_Toc81856630</vt:lpwstr>
      </vt:variant>
      <vt:variant>
        <vt:i4>1835060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_Toc81856629</vt:lpwstr>
      </vt:variant>
      <vt:variant>
        <vt:i4>1900596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_Toc81856628</vt:lpwstr>
      </vt:variant>
      <vt:variant>
        <vt:i4>1179700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_Toc81856627</vt:lpwstr>
      </vt:variant>
      <vt:variant>
        <vt:i4>1245236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_Toc81856626</vt:lpwstr>
      </vt:variant>
      <vt:variant>
        <vt:i4>1048628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_Toc81856625</vt:lpwstr>
      </vt:variant>
      <vt:variant>
        <vt:i4>1114164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_Toc81856624</vt:lpwstr>
      </vt:variant>
      <vt:variant>
        <vt:i4>1441844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_Toc81856623</vt:lpwstr>
      </vt:variant>
      <vt:variant>
        <vt:i4>1507380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_Toc81856622</vt:lpwstr>
      </vt:variant>
      <vt:variant>
        <vt:i4>1310772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_Toc81856621</vt:lpwstr>
      </vt:variant>
      <vt:variant>
        <vt:i4>1376308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_Toc81856620</vt:lpwstr>
      </vt:variant>
      <vt:variant>
        <vt:i4>1835063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_Toc81856619</vt:lpwstr>
      </vt:variant>
      <vt:variant>
        <vt:i4>1900599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_Toc81856618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_Toc71718439</vt:lpwstr>
      </vt:variant>
      <vt:variant>
        <vt:i4>1769531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_Toc71718438</vt:lpwstr>
      </vt:variant>
      <vt:variant>
        <vt:i4>1310779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_Toc71718437</vt:lpwstr>
      </vt:variant>
      <vt:variant>
        <vt:i4>1376315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_Toc71718436</vt:lpwstr>
      </vt:variant>
      <vt:variant>
        <vt:i4>1441851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_Toc71718435</vt:lpwstr>
      </vt:variant>
      <vt:variant>
        <vt:i4>1507387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_Toc71718434</vt:lpwstr>
      </vt:variant>
      <vt:variant>
        <vt:i4>1048635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_Toc71718433</vt:lpwstr>
      </vt:variant>
      <vt:variant>
        <vt:i4>1114171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_Toc71718432</vt:lpwstr>
      </vt:variant>
      <vt:variant>
        <vt:i4>1179707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_Toc71718431</vt:lpwstr>
      </vt:variant>
      <vt:variant>
        <vt:i4>1245243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_Toc71718430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_Toc71718429</vt:lpwstr>
      </vt:variant>
      <vt:variant>
        <vt:i4>1769530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_Toc71718428</vt:lpwstr>
      </vt:variant>
      <vt:variant>
        <vt:i4>1310778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_Toc71718427</vt:lpwstr>
      </vt:variant>
      <vt:variant>
        <vt:i4>1376314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_Toc71718426</vt:lpwstr>
      </vt:variant>
      <vt:variant>
        <vt:i4>1441850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_Toc71718425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_Toc71718424</vt:lpwstr>
      </vt:variant>
      <vt:variant>
        <vt:i4>1048634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_Toc71718423</vt:lpwstr>
      </vt:variant>
      <vt:variant>
        <vt:i4>1114170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_Toc71718422</vt:lpwstr>
      </vt:variant>
      <vt:variant>
        <vt:i4>1179706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_Toc71718421</vt:lpwstr>
      </vt:variant>
      <vt:variant>
        <vt:i4>1245242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_Toc71718420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_Toc71718419</vt:lpwstr>
      </vt:variant>
      <vt:variant>
        <vt:i4>1769529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_Toc71718418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_Toc71718417</vt:lpwstr>
      </vt:variant>
      <vt:variant>
        <vt:i4>1376313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_Toc71718416</vt:lpwstr>
      </vt:variant>
      <vt:variant>
        <vt:i4>1441849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_Toc71718415</vt:lpwstr>
      </vt:variant>
      <vt:variant>
        <vt:i4>1507385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_Toc71718414</vt:lpwstr>
      </vt:variant>
      <vt:variant>
        <vt:i4>1048633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_Toc71718413</vt:lpwstr>
      </vt:variant>
      <vt:variant>
        <vt:i4>1114169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_Toc71718412</vt:lpwstr>
      </vt:variant>
      <vt:variant>
        <vt:i4>1179705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_Toc71718411</vt:lpwstr>
      </vt:variant>
      <vt:variant>
        <vt:i4>1245241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_Toc71718410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_Toc71718409</vt:lpwstr>
      </vt:variant>
      <vt:variant>
        <vt:i4>1769528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_Toc71718408</vt:lpwstr>
      </vt:variant>
      <vt:variant>
        <vt:i4>1310776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_Toc71718407</vt:lpwstr>
      </vt:variant>
      <vt:variant>
        <vt:i4>1376312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_Toc71718406</vt:lpwstr>
      </vt:variant>
      <vt:variant>
        <vt:i4>1441848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_Toc71718405</vt:lpwstr>
      </vt:variant>
      <vt:variant>
        <vt:i4>1507384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_Toc71718404</vt:lpwstr>
      </vt:variant>
      <vt:variant>
        <vt:i4>1048632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_Toc71718403</vt:lpwstr>
      </vt:variant>
      <vt:variant>
        <vt:i4>1114168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_Toc71718402</vt:lpwstr>
      </vt:variant>
      <vt:variant>
        <vt:i4>1179704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_Toc71718401</vt:lpwstr>
      </vt:variant>
      <vt:variant>
        <vt:i4>1245240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_Toc71718400</vt:lpwstr>
      </vt:variant>
      <vt:variant>
        <vt:i4>1900593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_Toc71718399</vt:lpwstr>
      </vt:variant>
      <vt:variant>
        <vt:i4>1835057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_Toc71718398</vt:lpwstr>
      </vt:variant>
      <vt:variant>
        <vt:i4>1179697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_Toc71718396</vt:lpwstr>
      </vt:variant>
      <vt:variant>
        <vt:i4>1114161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_Toc71718395</vt:lpwstr>
      </vt:variant>
      <vt:variant>
        <vt:i4>1048625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_Toc71718394</vt:lpwstr>
      </vt:variant>
      <vt:variant>
        <vt:i4>1507377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_Toc71718393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_Toc71718392</vt:lpwstr>
      </vt:variant>
      <vt:variant>
        <vt:i4>1376305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_Toc71718391</vt:lpwstr>
      </vt:variant>
      <vt:variant>
        <vt:i4>1310769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_Toc71718390</vt:lpwstr>
      </vt:variant>
      <vt:variant>
        <vt:i4>1900592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_Toc71718389</vt:lpwstr>
      </vt:variant>
      <vt:variant>
        <vt:i4>1835056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_Toc71718388</vt:lpwstr>
      </vt:variant>
      <vt:variant>
        <vt:i4>1245232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_Toc71718387</vt:lpwstr>
      </vt:variant>
      <vt:variant>
        <vt:i4>1179696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_Toc71718386</vt:lpwstr>
      </vt:variant>
      <vt:variant>
        <vt:i4>1114160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_Toc71718385</vt:lpwstr>
      </vt:variant>
      <vt:variant>
        <vt:i4>1048624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_Toc71718384</vt:lpwstr>
      </vt:variant>
      <vt:variant>
        <vt:i4>1507376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_Toc71718383</vt:lpwstr>
      </vt:variant>
      <vt:variant>
        <vt:i4>1441840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_Toc71718382</vt:lpwstr>
      </vt:variant>
      <vt:variant>
        <vt:i4>1376304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_Toc71718381</vt:lpwstr>
      </vt:variant>
      <vt:variant>
        <vt:i4>1310768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_Toc71718380</vt:lpwstr>
      </vt:variant>
      <vt:variant>
        <vt:i4>1900607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_Toc71718379</vt:lpwstr>
      </vt:variant>
      <vt:variant>
        <vt:i4>1835071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_Toc71718378</vt:lpwstr>
      </vt:variant>
      <vt:variant>
        <vt:i4>1245247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_Toc71718377</vt:lpwstr>
      </vt:variant>
      <vt:variant>
        <vt:i4>1179711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_Toc71718376</vt:lpwstr>
      </vt:variant>
      <vt:variant>
        <vt:i4>1114175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_Toc71718375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_Toc71718374</vt:lpwstr>
      </vt:variant>
      <vt:variant>
        <vt:i4>1572920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_Toc68358153</vt:lpwstr>
      </vt:variant>
      <vt:variant>
        <vt:i4>1638456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_Toc68358152</vt:lpwstr>
      </vt:variant>
      <vt:variant>
        <vt:i4>1703992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_Toc68358151</vt:lpwstr>
      </vt:variant>
      <vt:variant>
        <vt:i4>1769528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_Toc68358150</vt:lpwstr>
      </vt:variant>
      <vt:variant>
        <vt:i4>1179705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_Toc68358149</vt:lpwstr>
      </vt:variant>
      <vt:variant>
        <vt:i4>1245241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_Toc68358148</vt:lpwstr>
      </vt:variant>
      <vt:variant>
        <vt:i4>1835065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_Toc68358147</vt:lpwstr>
      </vt:variant>
      <vt:variant>
        <vt:i4>1900601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_Toc68358146</vt:lpwstr>
      </vt:variant>
      <vt:variant>
        <vt:i4>1966137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_Toc68358145</vt:lpwstr>
      </vt:variant>
      <vt:variant>
        <vt:i4>2031673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_Toc68358144</vt:lpwstr>
      </vt:variant>
      <vt:variant>
        <vt:i4>1572921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_Toc68358143</vt:lpwstr>
      </vt:variant>
      <vt:variant>
        <vt:i4>1638457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_Toc68358142</vt:lpwstr>
      </vt:variant>
      <vt:variant>
        <vt:i4>1703993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_Toc68358141</vt:lpwstr>
      </vt:variant>
      <vt:variant>
        <vt:i4>1769529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_Toc68358140</vt:lpwstr>
      </vt:variant>
      <vt:variant>
        <vt:i4>1179710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_Toc68358139</vt:lpwstr>
      </vt:variant>
      <vt:variant>
        <vt:i4>1245246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_Toc68358138</vt:lpwstr>
      </vt:variant>
      <vt:variant>
        <vt:i4>1835070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_Toc68358137</vt:lpwstr>
      </vt:variant>
      <vt:variant>
        <vt:i4>1900606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_Toc68358136</vt:lpwstr>
      </vt:variant>
      <vt:variant>
        <vt:i4>1966142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_Toc68358135</vt:lpwstr>
      </vt:variant>
      <vt:variant>
        <vt:i4>2031678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_Toc68358134</vt:lpwstr>
      </vt:variant>
      <vt:variant>
        <vt:i4>1572926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_Toc68358133</vt:lpwstr>
      </vt:variant>
      <vt:variant>
        <vt:i4>1638462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_Toc68358132</vt:lpwstr>
      </vt:variant>
      <vt:variant>
        <vt:i4>1703998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_Toc68358131</vt:lpwstr>
      </vt:variant>
      <vt:variant>
        <vt:i4>1769534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_Toc68358130</vt:lpwstr>
      </vt:variant>
      <vt:variant>
        <vt:i4>1179711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_Toc68358129</vt:lpwstr>
      </vt:variant>
      <vt:variant>
        <vt:i4>1245247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_Toc68358128</vt:lpwstr>
      </vt:variant>
      <vt:variant>
        <vt:i4>1835071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_Toc68358127</vt:lpwstr>
      </vt:variant>
      <vt:variant>
        <vt:i4>1900607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_Toc68358126</vt:lpwstr>
      </vt:variant>
      <vt:variant>
        <vt:i4>1966143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_Toc68358125</vt:lpwstr>
      </vt:variant>
      <vt:variant>
        <vt:i4>2031679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_Toc68358124</vt:lpwstr>
      </vt:variant>
      <vt:variant>
        <vt:i4>1572927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_Toc68358123</vt:lpwstr>
      </vt:variant>
      <vt:variant>
        <vt:i4>1638463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_Toc68358122</vt:lpwstr>
      </vt:variant>
      <vt:variant>
        <vt:i4>1703999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_Toc68358121</vt:lpwstr>
      </vt:variant>
      <vt:variant>
        <vt:i4>1769535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_Toc68358120</vt:lpwstr>
      </vt:variant>
      <vt:variant>
        <vt:i4>1179708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_Toc68358119</vt:lpwstr>
      </vt:variant>
      <vt:variant>
        <vt:i4>1245244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_Toc68358118</vt:lpwstr>
      </vt:variant>
      <vt:variant>
        <vt:i4>1835068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_Toc68358117</vt:lpwstr>
      </vt:variant>
      <vt:variant>
        <vt:i4>1900604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_Toc68358116</vt:lpwstr>
      </vt:variant>
      <vt:variant>
        <vt:i4>1966140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_Toc68358115</vt:lpwstr>
      </vt:variant>
      <vt:variant>
        <vt:i4>2031676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_Toc68358114</vt:lpwstr>
      </vt:variant>
      <vt:variant>
        <vt:i4>1572924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_Toc68358113</vt:lpwstr>
      </vt:variant>
      <vt:variant>
        <vt:i4>1638460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_Toc68358112</vt:lpwstr>
      </vt:variant>
      <vt:variant>
        <vt:i4>1703996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_Toc68358111</vt:lpwstr>
      </vt:variant>
      <vt:variant>
        <vt:i4>1769532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_Toc68358110</vt:lpwstr>
      </vt:variant>
      <vt:variant>
        <vt:i4>1179709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_Toc68358109</vt:lpwstr>
      </vt:variant>
      <vt:variant>
        <vt:i4>1245245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_Toc68358108</vt:lpwstr>
      </vt:variant>
      <vt:variant>
        <vt:i4>1835069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_Toc68358107</vt:lpwstr>
      </vt:variant>
      <vt:variant>
        <vt:i4>1900605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_Toc68358106</vt:lpwstr>
      </vt:variant>
      <vt:variant>
        <vt:i4>1966141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_Toc68358105</vt:lpwstr>
      </vt:variant>
      <vt:variant>
        <vt:i4>2031677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_Toc68358104</vt:lpwstr>
      </vt:variant>
      <vt:variant>
        <vt:i4>1572925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_Toc68358103</vt:lpwstr>
      </vt:variant>
      <vt:variant>
        <vt:i4>1638461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_Toc68358102</vt:lpwstr>
      </vt:variant>
      <vt:variant>
        <vt:i4>1703997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_Toc68358101</vt:lpwstr>
      </vt:variant>
      <vt:variant>
        <vt:i4>1769533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_Toc68358100</vt:lpwstr>
      </vt:variant>
      <vt:variant>
        <vt:i4>1245236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_Toc68358099</vt:lpwstr>
      </vt:variant>
      <vt:variant>
        <vt:i4>1179700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_Toc68358098</vt:lpwstr>
      </vt:variant>
      <vt:variant>
        <vt:i4>1900596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_Toc68358097</vt:lpwstr>
      </vt:variant>
      <vt:variant>
        <vt:i4>1835060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_Toc68358096</vt:lpwstr>
      </vt:variant>
      <vt:variant>
        <vt:i4>2031668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_Toc68358095</vt:lpwstr>
      </vt:variant>
      <vt:variant>
        <vt:i4>1966132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_Toc68358094</vt:lpwstr>
      </vt:variant>
      <vt:variant>
        <vt:i4>1638452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_Toc68358093</vt:lpwstr>
      </vt:variant>
      <vt:variant>
        <vt:i4>1572916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_Toc68358092</vt:lpwstr>
      </vt:variant>
      <vt:variant>
        <vt:i4>1769524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_Toc68358091</vt:lpwstr>
      </vt:variant>
      <vt:variant>
        <vt:i4>1703988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_Toc68358090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_Toc64029582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_Toc64029581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_Toc64029580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_Toc64029579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_Toc64029578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_Toc64029577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_Toc64029576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_Toc64029575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_Toc64029574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_Toc64029573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_Toc64029572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_Toc64029571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_Toc64029570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_Toc64029569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_Toc64029568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68</cp:revision>
  <cp:lastPrinted>2011-11-30T23:31:00Z</cp:lastPrinted>
  <dcterms:created xsi:type="dcterms:W3CDTF">2021-03-05T02:49:00Z</dcterms:created>
  <dcterms:modified xsi:type="dcterms:W3CDTF">2022-02-15T02:32:00Z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9b896da8-545b-4289-a9da-eeff4b1ea6d4</vt:lpwstr>
  </property>
  <property fmtid="{D5CDD505-2E9C-101B-9397-08002B2CF9AE}" pid="4" name="Document Set Status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AuthorIds_UIVersion_5">
    <vt:lpwstr>72</vt:lpwstr>
  </property>
  <property fmtid="{D5CDD505-2E9C-101B-9397-08002B2CF9AE}" pid="8" name="Entity">
    <vt:lpwstr>4;#City of Nedlands|e1cb6260-fbdb-4707-a83e-0c933e524b72</vt:lpwstr>
  </property>
  <property fmtid="{D5CDD505-2E9C-101B-9397-08002B2CF9AE}" pid="9" name="Activity">
    <vt:lpwstr>139;#Meetings|1b90c5f6-ddf7-405d-b0aa-a573170e1a5d</vt:lpwstr>
  </property>
  <property fmtid="{D5CDD505-2E9C-101B-9397-08002B2CF9AE}" pid="10" name="eDMS Site">
    <vt:lpwstr>154;#Council|aa216eff-3449-4bd9-a57e-8ddebac59c1d</vt:lpwstr>
  </property>
  <property fmtid="{D5CDD505-2E9C-101B-9397-08002B2CF9AE}" pid="11" name="Function">
    <vt:lpwstr>153;#Council|e9dab8bc-19a9-476e-9804-8565541956eb</vt:lpwstr>
  </property>
  <property fmtid="{D5CDD505-2E9C-101B-9397-08002B2CF9AE}" pid="12" name="Subject Matter">
    <vt:lpwstr>140;#Meeting|1f576ca3-e898-4889-9bff-971fa1197b35</vt:lpwstr>
  </property>
  <property fmtid="{D5CDD505-2E9C-101B-9397-08002B2CF9AE}" pid="13" name="MediaServiceImageTags">
    <vt:lpwstr/>
  </property>
</Properties>
</file>