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FB0E" w14:textId="77777777" w:rsidR="00BB7E11" w:rsidRPr="00BB7E11" w:rsidRDefault="00BB7E11" w:rsidP="00BB7E11">
      <w:pPr>
        <w:tabs>
          <w:tab w:val="left" w:pos="709"/>
          <w:tab w:val="left" w:pos="2127"/>
          <w:tab w:val="right" w:leader="dot" w:pos="9072"/>
        </w:tabs>
        <w:ind w:right="-45"/>
        <w:rPr>
          <w:rFonts w:ascii="Arial" w:eastAsia="Times New Roman" w:hAnsi="Arial" w:cs="Arial"/>
          <w:b/>
          <w:noProof/>
          <w:sz w:val="28"/>
          <w:szCs w:val="28"/>
          <w:lang w:val="en-AU" w:eastAsia="en-US"/>
        </w:rPr>
      </w:pPr>
      <w:bookmarkStart w:id="0" w:name="_Toc522785128"/>
      <w:r w:rsidRPr="00BB7E11">
        <w:rPr>
          <w:rFonts w:ascii="Arial" w:eastAsia="Times New Roman" w:hAnsi="Arial" w:cs="Arial"/>
          <w:b/>
          <w:noProof/>
          <w:sz w:val="28"/>
          <w:szCs w:val="24"/>
          <w:lang w:val="en-AU" w:eastAsia="en-US"/>
        </w:rPr>
        <w:t>Use of City Of Nedlands Copyrighted Material By Elected Members, Staff and Others</w:t>
      </w:r>
      <w:bookmarkEnd w:id="0"/>
    </w:p>
    <w:p w14:paraId="40E32765" w14:textId="77777777" w:rsidR="00BB7E11" w:rsidRPr="00BB7E11" w:rsidRDefault="00BB7E11" w:rsidP="00BB7E11">
      <w:pPr>
        <w:jc w:val="both"/>
        <w:rPr>
          <w:rFonts w:ascii="Arial" w:eastAsia="Times New Roman" w:hAnsi="Arial" w:cs="Arial"/>
          <w:sz w:val="24"/>
          <w:szCs w:val="24"/>
          <w:lang w:val="en-AU" w:eastAsia="en-US"/>
        </w:rPr>
      </w:pPr>
    </w:p>
    <w:p w14:paraId="656B2954"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KFA</w:t>
      </w:r>
      <w:r w:rsidRPr="00BB7E11">
        <w:rPr>
          <w:rFonts w:ascii="Arial" w:eastAsia="Times New Roman" w:hAnsi="Arial" w:cs="Arial"/>
          <w:b/>
          <w:sz w:val="24"/>
          <w:szCs w:val="24"/>
          <w:lang w:val="en-AU" w:eastAsia="en-US"/>
        </w:rPr>
        <w:tab/>
      </w:r>
      <w:r w:rsidRPr="00BB7E11">
        <w:rPr>
          <w:rFonts w:ascii="Arial" w:eastAsia="Times New Roman" w:hAnsi="Arial"/>
          <w:sz w:val="24"/>
          <w:szCs w:val="23"/>
          <w:lang w:val="en-AU" w:eastAsia="en-US"/>
        </w:rPr>
        <w:t>Governance and Civic Leadership</w:t>
      </w:r>
    </w:p>
    <w:p w14:paraId="5B1D5AF9"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1037EC09" w14:textId="77777777" w:rsidR="00BB7E11" w:rsidRPr="00BB7E11" w:rsidRDefault="00BB7E11" w:rsidP="00BB7E11">
      <w:pPr>
        <w:ind w:left="2160" w:hanging="2160"/>
        <w:jc w:val="both"/>
        <w:rPr>
          <w:rFonts w:ascii="Arial" w:eastAsia="Times New Roman" w:hAnsi="Arial" w:cs="Arial"/>
          <w:i/>
          <w:sz w:val="24"/>
          <w:szCs w:val="24"/>
          <w:lang w:val="en-AU" w:eastAsia="en-US"/>
        </w:rPr>
      </w:pPr>
      <w:r w:rsidRPr="00BB7E11">
        <w:rPr>
          <w:rFonts w:ascii="Arial" w:eastAsia="Times New Roman" w:hAnsi="Arial" w:cs="Arial"/>
          <w:b/>
          <w:sz w:val="24"/>
          <w:szCs w:val="24"/>
          <w:lang w:val="en-AU" w:eastAsia="en-US"/>
        </w:rPr>
        <w:t>Status</w:t>
      </w:r>
      <w:r w:rsidRPr="00BB7E11">
        <w:rPr>
          <w:rFonts w:ascii="Arial" w:eastAsia="Times New Roman" w:hAnsi="Arial" w:cs="Arial"/>
          <w:b/>
          <w:sz w:val="24"/>
          <w:szCs w:val="24"/>
          <w:lang w:val="en-AU" w:eastAsia="en-US"/>
        </w:rPr>
        <w:tab/>
      </w:r>
      <w:r w:rsidRPr="00BB7E11">
        <w:rPr>
          <w:rFonts w:ascii="Arial" w:eastAsia="Times New Roman" w:hAnsi="Arial" w:cs="Arial"/>
          <w:sz w:val="24"/>
          <w:szCs w:val="24"/>
          <w:lang w:val="en-AU" w:eastAsia="en-US"/>
        </w:rPr>
        <w:t>Council</w:t>
      </w:r>
    </w:p>
    <w:p w14:paraId="4C66C61F" w14:textId="77777777" w:rsidR="00BB7E11" w:rsidRPr="00BB7E11" w:rsidRDefault="00BB7E11" w:rsidP="00BB7E11">
      <w:pPr>
        <w:ind w:left="2160" w:hanging="2160"/>
        <w:jc w:val="both"/>
        <w:rPr>
          <w:rFonts w:ascii="Arial" w:eastAsia="Times New Roman" w:hAnsi="Arial" w:cs="Arial"/>
          <w:sz w:val="24"/>
          <w:szCs w:val="24"/>
          <w:lang w:val="en-AU" w:eastAsia="en-US"/>
        </w:rPr>
      </w:pPr>
    </w:p>
    <w:p w14:paraId="1DCB7D96"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Responsible</w:t>
      </w:r>
    </w:p>
    <w:p w14:paraId="229DB3AB"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Division</w:t>
      </w:r>
      <w:r w:rsidRPr="00BB7E11">
        <w:rPr>
          <w:rFonts w:ascii="Arial" w:eastAsia="Times New Roman" w:hAnsi="Arial" w:cs="Arial"/>
          <w:sz w:val="24"/>
          <w:szCs w:val="24"/>
          <w:lang w:val="en-AU" w:eastAsia="en-US"/>
        </w:rPr>
        <w:tab/>
        <w:t>Corporate &amp; Strategy</w:t>
      </w:r>
    </w:p>
    <w:p w14:paraId="1702683D"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526599B7"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Objective</w:t>
      </w:r>
      <w:r w:rsidRPr="00BB7E11">
        <w:rPr>
          <w:rFonts w:ascii="Arial" w:eastAsia="Times New Roman" w:hAnsi="Arial" w:cs="Arial"/>
          <w:b/>
          <w:sz w:val="24"/>
          <w:szCs w:val="24"/>
          <w:lang w:val="en-AU" w:eastAsia="en-US"/>
        </w:rPr>
        <w:tab/>
      </w:r>
      <w:r w:rsidRPr="00BB7E11">
        <w:rPr>
          <w:rFonts w:ascii="Arial" w:eastAsia="Times New Roman" w:hAnsi="Arial" w:cs="Arial"/>
          <w:sz w:val="24"/>
          <w:szCs w:val="24"/>
          <w:lang w:val="en-AU" w:eastAsia="en-US"/>
        </w:rPr>
        <w:t>To set the basis by which elected members, staff and others may use or seek approval for the use of City of Nedlands copyright material.</w:t>
      </w:r>
    </w:p>
    <w:p w14:paraId="1EC6EC1B" w14:textId="77777777" w:rsidR="00BB7E11" w:rsidRPr="00BB7E11" w:rsidRDefault="00BB7E11" w:rsidP="00BB7E11">
      <w:pPr>
        <w:pBdr>
          <w:bottom w:val="single" w:sz="4" w:space="1" w:color="auto"/>
        </w:pBdr>
        <w:ind w:left="2160" w:hanging="2160"/>
        <w:jc w:val="both"/>
        <w:rPr>
          <w:rFonts w:ascii="Arial" w:eastAsia="Times New Roman" w:hAnsi="Arial" w:cs="Arial"/>
          <w:sz w:val="24"/>
          <w:szCs w:val="24"/>
          <w:lang w:val="en-AU" w:eastAsia="en-US"/>
        </w:rPr>
      </w:pPr>
    </w:p>
    <w:p w14:paraId="505C8D7E" w14:textId="77777777" w:rsidR="00BB7E11" w:rsidRPr="00BB7E11" w:rsidRDefault="00BB7E11" w:rsidP="00BB7E11">
      <w:pPr>
        <w:ind w:left="2160" w:hanging="2160"/>
        <w:jc w:val="both"/>
        <w:rPr>
          <w:rFonts w:ascii="Arial" w:eastAsia="Times New Roman" w:hAnsi="Arial" w:cs="Arial"/>
          <w:sz w:val="24"/>
          <w:szCs w:val="24"/>
          <w:lang w:val="en-AU" w:eastAsia="en-US"/>
        </w:rPr>
      </w:pPr>
    </w:p>
    <w:p w14:paraId="09ACF1C5"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Context</w:t>
      </w:r>
    </w:p>
    <w:p w14:paraId="4AC3C19F"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52E7CD4C" w14:textId="77777777" w:rsidR="00BB7E11" w:rsidRPr="00BB7E11" w:rsidRDefault="00BB7E11" w:rsidP="00BB7E11">
      <w:pPr>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Council may authorise the use of copyright material by elected members</w:t>
      </w:r>
    </w:p>
    <w:p w14:paraId="21BBC2F7"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3B3335DA"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Statement</w:t>
      </w:r>
    </w:p>
    <w:p w14:paraId="36A5C7E9" w14:textId="77777777" w:rsidR="00BB7E11" w:rsidRPr="00BB7E11" w:rsidRDefault="00BB7E11" w:rsidP="00BB7E11">
      <w:pPr>
        <w:ind w:left="720" w:hanging="720"/>
        <w:jc w:val="both"/>
        <w:rPr>
          <w:rFonts w:ascii="Arial" w:eastAsia="Times New Roman" w:hAnsi="Arial" w:cs="Arial"/>
          <w:b/>
          <w:i/>
          <w:sz w:val="24"/>
          <w:szCs w:val="24"/>
          <w:lang w:val="en-AU" w:eastAsia="en-US"/>
        </w:rPr>
      </w:pPr>
    </w:p>
    <w:p w14:paraId="10F2F5B6" w14:textId="77777777" w:rsidR="00BB7E11" w:rsidRPr="00BB7E11" w:rsidRDefault="00BB7E11" w:rsidP="00BB7E11">
      <w:pPr>
        <w:numPr>
          <w:ilvl w:val="0"/>
          <w:numId w:val="7"/>
        </w:numPr>
        <w:ind w:hanging="72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 xml:space="preserve">The City of Nedlands retains and reserves all rights in relation to any material over which, by virtue of the </w:t>
      </w:r>
      <w:r w:rsidRPr="00BB7E11">
        <w:rPr>
          <w:rFonts w:ascii="Arial" w:eastAsia="Times New Roman" w:hAnsi="Arial" w:cs="Arial"/>
          <w:i/>
          <w:sz w:val="24"/>
          <w:szCs w:val="24"/>
          <w:lang w:val="en-AU" w:eastAsia="en-US"/>
        </w:rPr>
        <w:t>Copyright Act 1968</w:t>
      </w:r>
      <w:r w:rsidRPr="00BB7E11">
        <w:rPr>
          <w:rFonts w:ascii="Arial" w:eastAsia="Times New Roman" w:hAnsi="Arial" w:cs="Arial"/>
          <w:sz w:val="24"/>
          <w:szCs w:val="24"/>
          <w:lang w:val="en-AU" w:eastAsia="en-US"/>
        </w:rPr>
        <w:t xml:space="preserve"> it holds copyright.</w:t>
      </w:r>
    </w:p>
    <w:p w14:paraId="53C90635" w14:textId="77777777" w:rsidR="00BB7E11" w:rsidRPr="00BB7E11" w:rsidRDefault="00BB7E11" w:rsidP="00BB7E11">
      <w:pPr>
        <w:ind w:left="720" w:hanging="720"/>
        <w:jc w:val="both"/>
        <w:rPr>
          <w:rFonts w:ascii="Arial" w:eastAsia="Times New Roman" w:hAnsi="Arial" w:cs="Arial"/>
          <w:sz w:val="24"/>
          <w:szCs w:val="24"/>
          <w:lang w:val="en-AU" w:eastAsia="en-US"/>
        </w:rPr>
      </w:pPr>
    </w:p>
    <w:p w14:paraId="61FFF6D8" w14:textId="77777777" w:rsidR="00BB7E11" w:rsidRPr="00BB7E11" w:rsidRDefault="00BB7E11" w:rsidP="00BB7E11">
      <w:pPr>
        <w:numPr>
          <w:ilvl w:val="0"/>
          <w:numId w:val="7"/>
        </w:numPr>
        <w:ind w:hanging="72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Council may authorise the use of copyright material owned by the City of Nedlands.</w:t>
      </w:r>
    </w:p>
    <w:p w14:paraId="33ADA345" w14:textId="77777777" w:rsidR="00BB7E11" w:rsidRPr="00BB7E11" w:rsidRDefault="00BB7E11" w:rsidP="00BB7E11">
      <w:pPr>
        <w:ind w:left="720" w:hanging="720"/>
        <w:jc w:val="both"/>
        <w:rPr>
          <w:rFonts w:ascii="Arial" w:eastAsia="Times New Roman" w:hAnsi="Arial" w:cs="Arial"/>
          <w:sz w:val="24"/>
          <w:szCs w:val="24"/>
          <w:lang w:val="en-AU" w:eastAsia="en-US"/>
        </w:rPr>
      </w:pPr>
    </w:p>
    <w:p w14:paraId="275D7000" w14:textId="77777777" w:rsidR="00BB7E11" w:rsidRPr="00BB7E11" w:rsidRDefault="00BB7E11" w:rsidP="00BB7E11">
      <w:pPr>
        <w:numPr>
          <w:ilvl w:val="0"/>
          <w:numId w:val="7"/>
        </w:numPr>
        <w:ind w:hanging="72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If the City and/or Council authorises the use of copyright material by elected members, staff or others, it should not be construed that the City is abrogating its rights and Legal obligations in relation to the copyright or ownership of the material.</w:t>
      </w:r>
    </w:p>
    <w:p w14:paraId="469E72FC" w14:textId="77777777" w:rsidR="00BB7E11" w:rsidRPr="00BB7E11" w:rsidRDefault="00BB7E11" w:rsidP="00BB7E11">
      <w:pPr>
        <w:ind w:left="720"/>
        <w:jc w:val="both"/>
        <w:rPr>
          <w:rFonts w:ascii="Arial" w:eastAsia="Times New Roman" w:hAnsi="Arial" w:cs="Arial"/>
          <w:sz w:val="24"/>
          <w:szCs w:val="24"/>
          <w:lang w:val="en-AU" w:eastAsia="en-US"/>
        </w:rPr>
      </w:pPr>
    </w:p>
    <w:p w14:paraId="47AE1639" w14:textId="77777777" w:rsidR="00BB7E11" w:rsidRPr="00BB7E11" w:rsidRDefault="00BB7E11" w:rsidP="00BB7E11">
      <w:pPr>
        <w:numPr>
          <w:ilvl w:val="0"/>
          <w:numId w:val="7"/>
        </w:numPr>
        <w:ind w:hanging="72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Council shall only use copyright material owned by the City when authorised by the City of Nedlands.</w:t>
      </w:r>
    </w:p>
    <w:p w14:paraId="7C975907" w14:textId="77777777" w:rsidR="00BB7E11" w:rsidRPr="00BB7E11" w:rsidRDefault="00BB7E11" w:rsidP="00BB7E11">
      <w:pPr>
        <w:pBdr>
          <w:bottom w:val="single" w:sz="4" w:space="1" w:color="auto"/>
        </w:pBdr>
        <w:ind w:left="2160" w:hanging="2160"/>
        <w:jc w:val="both"/>
        <w:rPr>
          <w:rFonts w:ascii="Arial" w:eastAsia="Times New Roman" w:hAnsi="Arial" w:cs="Arial"/>
          <w:sz w:val="24"/>
          <w:szCs w:val="24"/>
          <w:lang w:val="en-AU" w:eastAsia="en-US"/>
        </w:rPr>
      </w:pPr>
    </w:p>
    <w:p w14:paraId="553F56F4" w14:textId="77777777" w:rsidR="00BB7E11" w:rsidRPr="00BB7E11" w:rsidRDefault="00BB7E11" w:rsidP="00BB7E11">
      <w:pPr>
        <w:ind w:left="2160" w:hanging="2160"/>
        <w:jc w:val="both"/>
        <w:rPr>
          <w:rFonts w:ascii="Arial" w:eastAsia="Times New Roman" w:hAnsi="Arial" w:cs="Arial"/>
          <w:sz w:val="24"/>
          <w:szCs w:val="24"/>
          <w:lang w:val="en-AU" w:eastAsia="en-US"/>
        </w:rPr>
      </w:pPr>
    </w:p>
    <w:p w14:paraId="79F7C0C1"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Related Documentation</w:t>
      </w:r>
    </w:p>
    <w:p w14:paraId="30AA9E75"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1C8DA92D" w14:textId="77777777" w:rsidR="00BB7E11" w:rsidRPr="00BB7E11" w:rsidRDefault="00BB7E11" w:rsidP="00BB7E11">
      <w:pPr>
        <w:ind w:left="2160" w:hanging="216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Nil</w:t>
      </w:r>
    </w:p>
    <w:p w14:paraId="019FDF72"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6D4BBF73"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Related Local Law / Legislation</w:t>
      </w:r>
    </w:p>
    <w:p w14:paraId="0DFC90F9" w14:textId="77777777" w:rsidR="00BB7E11" w:rsidRPr="00BB7E11" w:rsidRDefault="00BB7E11" w:rsidP="00BB7E11">
      <w:pPr>
        <w:ind w:left="2160" w:hanging="2160"/>
        <w:jc w:val="both"/>
        <w:rPr>
          <w:rFonts w:ascii="Arial" w:eastAsia="Times New Roman" w:hAnsi="Arial" w:cs="Arial"/>
          <w:sz w:val="24"/>
          <w:szCs w:val="24"/>
          <w:lang w:val="en-AU" w:eastAsia="en-US"/>
        </w:rPr>
      </w:pPr>
    </w:p>
    <w:p w14:paraId="2D525894" w14:textId="77777777" w:rsidR="00BB7E11" w:rsidRPr="00BB7E11" w:rsidRDefault="00BB7E11" w:rsidP="00BB7E11">
      <w:pPr>
        <w:jc w:val="both"/>
        <w:rPr>
          <w:rFonts w:ascii="Arial" w:eastAsia="Times New Roman" w:hAnsi="Arial" w:cs="Arial"/>
          <w:i/>
          <w:sz w:val="24"/>
          <w:szCs w:val="24"/>
          <w:lang w:val="en-AU" w:eastAsia="en-US"/>
        </w:rPr>
      </w:pPr>
      <w:r w:rsidRPr="00BB7E11">
        <w:rPr>
          <w:rFonts w:ascii="Arial" w:eastAsia="Times New Roman" w:hAnsi="Arial" w:cs="Arial"/>
          <w:i/>
          <w:sz w:val="24"/>
          <w:szCs w:val="24"/>
          <w:lang w:val="en-AU" w:eastAsia="en-US"/>
        </w:rPr>
        <w:t>Copyright Act 1968</w:t>
      </w:r>
    </w:p>
    <w:p w14:paraId="4B1D017A" w14:textId="10ECD9DB" w:rsidR="00BB7E11" w:rsidRDefault="00BB7E11" w:rsidP="00BB7E11">
      <w:pPr>
        <w:ind w:left="2160" w:hanging="2160"/>
        <w:jc w:val="both"/>
        <w:rPr>
          <w:rFonts w:ascii="Arial" w:eastAsia="Times New Roman" w:hAnsi="Arial" w:cs="Arial"/>
          <w:sz w:val="24"/>
          <w:szCs w:val="24"/>
          <w:lang w:val="en-AU" w:eastAsia="en-US"/>
        </w:rPr>
      </w:pPr>
    </w:p>
    <w:p w14:paraId="696E5370" w14:textId="4883E852" w:rsidR="00BB7E11" w:rsidRDefault="00BB7E11" w:rsidP="00BB7E11">
      <w:pPr>
        <w:ind w:left="2160" w:hanging="2160"/>
        <w:jc w:val="both"/>
        <w:rPr>
          <w:rFonts w:ascii="Arial" w:eastAsia="Times New Roman" w:hAnsi="Arial" w:cs="Arial"/>
          <w:sz w:val="24"/>
          <w:szCs w:val="24"/>
          <w:lang w:val="en-AU" w:eastAsia="en-US"/>
        </w:rPr>
      </w:pPr>
    </w:p>
    <w:p w14:paraId="07747C91" w14:textId="77777777" w:rsidR="00BB7E11" w:rsidRPr="00BB7E11" w:rsidRDefault="00BB7E11" w:rsidP="00BB7E11">
      <w:pPr>
        <w:ind w:left="2160" w:hanging="2160"/>
        <w:jc w:val="both"/>
        <w:rPr>
          <w:rFonts w:ascii="Arial" w:eastAsia="Times New Roman" w:hAnsi="Arial" w:cs="Arial"/>
          <w:sz w:val="24"/>
          <w:szCs w:val="24"/>
          <w:lang w:val="en-AU" w:eastAsia="en-US"/>
        </w:rPr>
      </w:pPr>
      <w:bookmarkStart w:id="1" w:name="_GoBack"/>
      <w:bookmarkEnd w:id="1"/>
    </w:p>
    <w:p w14:paraId="32CE8BC0"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lastRenderedPageBreak/>
        <w:t>Related Delegation</w:t>
      </w:r>
    </w:p>
    <w:p w14:paraId="38D403D7" w14:textId="77777777" w:rsidR="00BB7E11" w:rsidRPr="00BB7E11" w:rsidRDefault="00BB7E11" w:rsidP="00BB7E11">
      <w:pPr>
        <w:ind w:left="2160" w:hanging="2160"/>
        <w:jc w:val="both"/>
        <w:rPr>
          <w:rFonts w:ascii="Arial" w:eastAsia="Times New Roman" w:hAnsi="Arial" w:cs="Arial"/>
          <w:sz w:val="24"/>
          <w:szCs w:val="24"/>
          <w:lang w:val="en-AU" w:eastAsia="en-US"/>
        </w:rPr>
      </w:pPr>
    </w:p>
    <w:p w14:paraId="38A426B3" w14:textId="77777777" w:rsidR="00BB7E11" w:rsidRPr="00BB7E11" w:rsidRDefault="00BB7E11" w:rsidP="00BB7E11">
      <w:pPr>
        <w:ind w:left="2160" w:hanging="216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Nil.</w:t>
      </w:r>
    </w:p>
    <w:p w14:paraId="0C6D6178" w14:textId="77777777" w:rsidR="00BB7E11" w:rsidRPr="00BB7E11" w:rsidRDefault="00BB7E11" w:rsidP="00BB7E11">
      <w:pPr>
        <w:pBdr>
          <w:bottom w:val="single" w:sz="4" w:space="1" w:color="auto"/>
        </w:pBdr>
        <w:ind w:left="2160" w:hanging="2160"/>
        <w:jc w:val="both"/>
        <w:rPr>
          <w:rFonts w:ascii="Arial" w:eastAsia="Times New Roman" w:hAnsi="Arial" w:cs="Arial"/>
          <w:sz w:val="24"/>
          <w:szCs w:val="24"/>
          <w:lang w:val="en-AU" w:eastAsia="en-US"/>
        </w:rPr>
      </w:pPr>
    </w:p>
    <w:p w14:paraId="5B40F429"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65E3B23E" w14:textId="77777777" w:rsidR="00BB7E11" w:rsidRPr="00BB7E11" w:rsidRDefault="00BB7E11" w:rsidP="00BB7E11">
      <w:pPr>
        <w:ind w:left="2160" w:hanging="2160"/>
        <w:jc w:val="both"/>
        <w:rPr>
          <w:rFonts w:ascii="Arial" w:eastAsia="Times New Roman" w:hAnsi="Arial" w:cs="Arial"/>
          <w:b/>
          <w:sz w:val="24"/>
          <w:szCs w:val="24"/>
          <w:lang w:val="en-AU" w:eastAsia="en-US"/>
        </w:rPr>
      </w:pPr>
      <w:r w:rsidRPr="00BB7E11">
        <w:rPr>
          <w:rFonts w:ascii="Arial" w:eastAsia="Times New Roman" w:hAnsi="Arial" w:cs="Arial"/>
          <w:b/>
          <w:sz w:val="24"/>
          <w:szCs w:val="24"/>
          <w:lang w:val="en-AU" w:eastAsia="en-US"/>
        </w:rPr>
        <w:t>Review History</w:t>
      </w:r>
    </w:p>
    <w:p w14:paraId="6B39DD32" w14:textId="77777777" w:rsidR="00BB7E11" w:rsidRPr="00BB7E11" w:rsidRDefault="00BB7E11" w:rsidP="00BB7E11">
      <w:pPr>
        <w:ind w:left="2160" w:hanging="2160"/>
        <w:jc w:val="both"/>
        <w:rPr>
          <w:rFonts w:ascii="Arial" w:eastAsia="Times New Roman" w:hAnsi="Arial" w:cs="Arial"/>
          <w:b/>
          <w:sz w:val="24"/>
          <w:szCs w:val="24"/>
          <w:lang w:val="en-AU" w:eastAsia="en-US"/>
        </w:rPr>
      </w:pPr>
    </w:p>
    <w:p w14:paraId="25E7BDDA" w14:textId="77777777" w:rsidR="00BB7E11" w:rsidRPr="00BB7E11" w:rsidRDefault="00BB7E11" w:rsidP="00BB7E11">
      <w:pPr>
        <w:autoSpaceDE w:val="0"/>
        <w:autoSpaceDN w:val="0"/>
        <w:adjustRightInd w:val="0"/>
        <w:rPr>
          <w:rFonts w:ascii="Arial" w:eastAsia="Times New Roman" w:hAnsi="Arial" w:cs="Arial"/>
          <w:color w:val="000000"/>
          <w:sz w:val="24"/>
          <w:szCs w:val="24"/>
          <w:lang w:val="en-AU" w:eastAsia="en-US"/>
        </w:rPr>
      </w:pPr>
      <w:r w:rsidRPr="00BB7E11">
        <w:rPr>
          <w:rFonts w:ascii="Arial" w:eastAsia="Times New Roman" w:hAnsi="Arial" w:cs="Arial"/>
          <w:color w:val="000000"/>
          <w:sz w:val="24"/>
          <w:szCs w:val="24"/>
          <w:lang w:val="en-AU" w:eastAsia="en-US"/>
        </w:rPr>
        <w:t>26 August 2014 (Report CPS28.14)</w:t>
      </w:r>
    </w:p>
    <w:p w14:paraId="466B233F" w14:textId="77777777" w:rsidR="00BB7E11" w:rsidRPr="00BB7E11" w:rsidRDefault="00BB7E11" w:rsidP="00BB7E11">
      <w:pPr>
        <w:ind w:left="2160" w:hanging="2160"/>
        <w:jc w:val="both"/>
        <w:rPr>
          <w:rFonts w:ascii="Arial" w:eastAsia="Times New Roman" w:hAnsi="Arial" w:cs="Arial"/>
          <w:sz w:val="24"/>
          <w:szCs w:val="24"/>
          <w:lang w:val="en-AU" w:eastAsia="en-US"/>
        </w:rPr>
      </w:pPr>
      <w:r w:rsidRPr="00BB7E11">
        <w:rPr>
          <w:rFonts w:ascii="Arial" w:eastAsia="Times New Roman" w:hAnsi="Arial" w:cs="Arial"/>
          <w:sz w:val="24"/>
          <w:szCs w:val="24"/>
          <w:lang w:val="en-AU" w:eastAsia="en-US"/>
        </w:rPr>
        <w:t xml:space="preserve"> 27 September 2011 (Report CM08.11)</w:t>
      </w:r>
    </w:p>
    <w:p w14:paraId="1733F391" w14:textId="77777777" w:rsidR="00BB7E11" w:rsidRPr="00BB7E11" w:rsidRDefault="00BB7E11" w:rsidP="00BB7E11">
      <w:pPr>
        <w:ind w:left="2160" w:hanging="2160"/>
        <w:jc w:val="both"/>
        <w:rPr>
          <w:rFonts w:ascii="Arial" w:eastAsia="Times New Roman" w:hAnsi="Arial" w:cs="Arial"/>
          <w:b/>
          <w:bCs/>
          <w:sz w:val="24"/>
          <w:szCs w:val="24"/>
          <w:lang w:val="en-AU" w:eastAsia="en-US"/>
        </w:rPr>
      </w:pPr>
      <w:r w:rsidRPr="00BB7E11">
        <w:rPr>
          <w:rFonts w:ascii="Arial" w:eastAsia="Times New Roman" w:hAnsi="Arial" w:cs="Arial"/>
          <w:sz w:val="24"/>
          <w:szCs w:val="24"/>
          <w:lang w:val="en-AU" w:eastAsia="en-US"/>
        </w:rPr>
        <w:t>9 August 2005 (Report CP14.05)</w:t>
      </w:r>
    </w:p>
    <w:p w14:paraId="47173E9C" w14:textId="77777777" w:rsidR="0026722F" w:rsidRPr="00BC30F3" w:rsidRDefault="0026722F" w:rsidP="00BC30F3"/>
    <w:sectPr w:rsidR="0026722F" w:rsidRPr="00BC30F3"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2"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 w15:restartNumberingAfterBreak="0">
    <w:nsid w:val="4C1A4914"/>
    <w:multiLevelType w:val="hybridMultilevel"/>
    <w:tmpl w:val="96522C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C2547"/>
    <w:rsid w:val="001F388F"/>
    <w:rsid w:val="0020108E"/>
    <w:rsid w:val="0026376D"/>
    <w:rsid w:val="0026722F"/>
    <w:rsid w:val="004258CE"/>
    <w:rsid w:val="0048224A"/>
    <w:rsid w:val="00532797"/>
    <w:rsid w:val="005D771B"/>
    <w:rsid w:val="006237B7"/>
    <w:rsid w:val="006548BC"/>
    <w:rsid w:val="00681866"/>
    <w:rsid w:val="006F2D64"/>
    <w:rsid w:val="00713B66"/>
    <w:rsid w:val="00742A39"/>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73DCC"/>
    <w:rsid w:val="00BB7E11"/>
    <w:rsid w:val="00BC30F3"/>
    <w:rsid w:val="00C170A9"/>
    <w:rsid w:val="00C638EB"/>
    <w:rsid w:val="00C924E8"/>
    <w:rsid w:val="00D23522"/>
    <w:rsid w:val="00E311E6"/>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COMMUNITY-250911484-3486</_dlc_DocId>
    <_dlc_DocIdUrl xmlns="02b462e0-950b-4d18-8f56-efe6ec8fd98e">
      <Url>https://nedlands365.sharepoint.com/sites/community/communications/_layouts/15/DocIdRedir.aspx?ID=COMMUNITY-250911484-3486</Url>
      <Description>COMMUNITY-250911484-3486</Description>
    </_dlc_DocIdUrl>
    <TaxCatchAll xmlns="02b462e0-950b-4d18-8f56-efe6ec8fd98e">
      <Value>26</Value>
      <Value>3</Value>
      <Value>16</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http://schemas.openxmlformats.org/package/2006/metadata/core-properties"/>
    <ds:schemaRef ds:uri="http://schemas.microsoft.com/office/2006/documentManagement/types"/>
    <ds:schemaRef ds:uri="http://purl.org/dc/terms/"/>
    <ds:schemaRef ds:uri="http://purl.org/dc/elements/1.1/"/>
    <ds:schemaRef ds:uri="551bcb09-a9b9-4534-96a3-39c0ac6c96d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E9AE2C4-2BAF-4DE9-A005-A98396698E64}"/>
</file>

<file path=customXml/itemProps4.xml><?xml version="1.0" encoding="utf-8"?>
<ds:datastoreItem xmlns:ds="http://schemas.openxmlformats.org/officeDocument/2006/customXml" ds:itemID="{EFD3ED48-C62A-417D-ACAA-5A639BE2492D}"/>
</file>

<file path=customXml/itemProps5.xml><?xml version="1.0" encoding="utf-8"?>
<ds:datastoreItem xmlns:ds="http://schemas.openxmlformats.org/officeDocument/2006/customXml" ds:itemID="{78A37332-3B0A-4FD5-83AA-85D17289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2</Pages>
  <Words>187</Words>
  <Characters>1050</Characters>
  <Application>Microsoft Office Word</Application>
  <DocSecurity>0</DocSecurity>
  <Lines>47</Lines>
  <Paragraphs>24</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City Of Nedlands Copyrighted Material By Elected Members, Staff and Others Council Policy</dc:title>
  <dc:subject/>
  <dc:creator>ekenworthy</dc:creator>
  <cp:keywords/>
  <dc:description/>
  <cp:lastModifiedBy>Nicole Ceric</cp:lastModifiedBy>
  <cp:revision>2</cp:revision>
  <cp:lastPrinted>2013-09-17T04:54:00Z</cp:lastPrinted>
  <dcterms:created xsi:type="dcterms:W3CDTF">2019-02-01T06:01:00Z</dcterms:created>
  <dcterms:modified xsi:type="dcterms:W3CDTF">2019-02-01T06:01:00Z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ee02601c-4a9b-4352-89bc-ff6a2dc65eff</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16;#Corporate ＆ Strategy|1bf06534-4b61-4a10-828b-c47405588c94</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